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7E0A" w14:textId="2A7A5BB4" w:rsidR="009A10FD" w:rsidRPr="00242359" w:rsidRDefault="009A10FD" w:rsidP="009A10FD">
      <w:pPr>
        <w:rPr>
          <w:rFonts w:ascii="Arial" w:hAnsi="Arial" w:cs="Arial"/>
          <w:b/>
          <w:sz w:val="48"/>
          <w:szCs w:val="48"/>
          <w:lang w:val="en-GB"/>
        </w:rPr>
      </w:pPr>
      <w:r w:rsidRPr="00242359">
        <w:rPr>
          <w:rFonts w:ascii="Arial" w:hAnsi="Arial" w:cs="Arial"/>
          <w:noProof/>
          <w:lang w:val="en-GB" w:eastAsia="en-GB"/>
        </w:rPr>
        <w:drawing>
          <wp:inline distT="0" distB="0" distL="0" distR="0" wp14:anchorId="6016D13B" wp14:editId="6665BB1E">
            <wp:extent cx="771525" cy="3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o logo at 300dpi 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465" cy="330309"/>
                    </a:xfrm>
                    <a:prstGeom prst="rect">
                      <a:avLst/>
                    </a:prstGeom>
                  </pic:spPr>
                </pic:pic>
              </a:graphicData>
            </a:graphic>
          </wp:inline>
        </w:drawing>
      </w:r>
    </w:p>
    <w:p w14:paraId="7891E3C6" w14:textId="1966DCB3" w:rsidR="00EC2B1B" w:rsidRPr="00242359" w:rsidRDefault="00EC2B1B" w:rsidP="009A10FD">
      <w:pPr>
        <w:rPr>
          <w:rFonts w:ascii="Arial" w:hAnsi="Arial" w:cs="Arial"/>
          <w:b/>
          <w:sz w:val="48"/>
          <w:szCs w:val="48"/>
          <w:lang w:val="en-GB"/>
        </w:rPr>
      </w:pPr>
      <w:r>
        <w:rPr>
          <w:rFonts w:ascii="Arial" w:hAnsi="Arial" w:cs="Arial"/>
          <w:b/>
          <w:sz w:val="48"/>
          <w:szCs w:val="48"/>
          <w:lang w:val="en-GB"/>
        </w:rPr>
        <w:t>RICHARD DAWSON</w:t>
      </w:r>
    </w:p>
    <w:p w14:paraId="53E053C9" w14:textId="4637B027" w:rsidR="009A10FD" w:rsidRPr="00EC2B1B" w:rsidRDefault="00EC2B1B" w:rsidP="009A10FD">
      <w:pPr>
        <w:rPr>
          <w:rFonts w:ascii="Arial" w:hAnsi="Arial" w:cs="Arial"/>
          <w:color w:val="FF0000"/>
          <w:sz w:val="36"/>
          <w:szCs w:val="36"/>
          <w:lang w:val="en-GB"/>
        </w:rPr>
      </w:pPr>
      <w:r w:rsidRPr="00EC2B1B">
        <w:rPr>
          <w:rFonts w:ascii="Arial" w:hAnsi="Arial" w:cs="Arial"/>
          <w:i/>
          <w:color w:val="FF0000"/>
          <w:sz w:val="36"/>
          <w:szCs w:val="36"/>
          <w:lang w:val="en-GB"/>
        </w:rPr>
        <w:t>2020</w:t>
      </w:r>
    </w:p>
    <w:p w14:paraId="5FFB263A" w14:textId="77777777" w:rsidR="009A10FD" w:rsidRDefault="009A10FD" w:rsidP="009A10FD">
      <w:pPr>
        <w:rPr>
          <w:rFonts w:ascii="Arial" w:hAnsi="Arial" w:cs="Arial"/>
          <w:b/>
          <w:szCs w:val="32"/>
          <w:lang w:val="en-GB"/>
        </w:rPr>
      </w:pPr>
      <w:r w:rsidRPr="00242359">
        <w:rPr>
          <w:rFonts w:ascii="Arial" w:hAnsi="Arial" w:cs="Arial"/>
          <w:b/>
          <w:szCs w:val="32"/>
          <w:lang w:val="en-GB"/>
        </w:rPr>
        <w:t>UK Press Report</w:t>
      </w:r>
    </w:p>
    <w:p w14:paraId="40F6619A" w14:textId="549B8BB8" w:rsidR="009A10FD" w:rsidRPr="00242359" w:rsidRDefault="009A10FD" w:rsidP="009A10FD">
      <w:pPr>
        <w:rPr>
          <w:rFonts w:ascii="Arial" w:hAnsi="Arial" w:cs="Arial"/>
          <w:b/>
          <w:szCs w:val="32"/>
          <w:lang w:val="en-GB"/>
        </w:rPr>
      </w:pPr>
      <w:r>
        <w:rPr>
          <w:rFonts w:ascii="Arial" w:hAnsi="Arial" w:cs="Arial"/>
          <w:b/>
          <w:szCs w:val="32"/>
          <w:lang w:val="en-GB"/>
        </w:rPr>
        <w:t>Release Date:</w:t>
      </w:r>
      <w:r w:rsidR="00EC2B1B">
        <w:rPr>
          <w:rFonts w:ascii="Arial" w:hAnsi="Arial" w:cs="Arial"/>
          <w:b/>
          <w:szCs w:val="32"/>
          <w:lang w:val="en-GB"/>
        </w:rPr>
        <w:t xml:space="preserve"> 11</w:t>
      </w:r>
      <w:r w:rsidR="00EC2B1B" w:rsidRPr="00EC2B1B">
        <w:rPr>
          <w:rFonts w:ascii="Arial" w:hAnsi="Arial" w:cs="Arial"/>
          <w:b/>
          <w:szCs w:val="32"/>
          <w:vertAlign w:val="superscript"/>
          <w:lang w:val="en-GB"/>
        </w:rPr>
        <w:t>th</w:t>
      </w:r>
      <w:r w:rsidR="00EC2B1B">
        <w:rPr>
          <w:rFonts w:ascii="Arial" w:hAnsi="Arial" w:cs="Arial"/>
          <w:b/>
          <w:szCs w:val="32"/>
          <w:lang w:val="en-GB"/>
        </w:rPr>
        <w:t xml:space="preserve"> October 2019</w:t>
      </w:r>
    </w:p>
    <w:p w14:paraId="470B2551" w14:textId="77777777" w:rsidR="009A10FD" w:rsidRPr="00242359" w:rsidRDefault="009A10FD" w:rsidP="009A10FD">
      <w:pPr>
        <w:rPr>
          <w:rFonts w:ascii="Arial" w:hAnsi="Arial" w:cs="Arial"/>
          <w:i/>
          <w:szCs w:val="32"/>
          <w:lang w:val="en-GB"/>
        </w:rPr>
      </w:pPr>
      <w:r w:rsidRPr="00242359">
        <w:rPr>
          <w:rFonts w:ascii="Arial" w:hAnsi="Arial" w:cs="Arial"/>
          <w:i/>
          <w:szCs w:val="32"/>
          <w:lang w:val="en-GB"/>
        </w:rPr>
        <w:t xml:space="preserve">Sam Williams | </w:t>
      </w:r>
      <w:hyperlink r:id="rId6" w:history="1">
        <w:r w:rsidRPr="00242359">
          <w:rPr>
            <w:rStyle w:val="Hyperlink"/>
            <w:rFonts w:ascii="Arial" w:hAnsi="Arial" w:cs="Arial"/>
            <w:i/>
            <w:szCs w:val="32"/>
            <w:lang w:val="en-GB"/>
          </w:rPr>
          <w:t>sam@dominorecordco.com</w:t>
        </w:r>
      </w:hyperlink>
      <w:r w:rsidRPr="00242359">
        <w:rPr>
          <w:rFonts w:ascii="Arial" w:hAnsi="Arial" w:cs="Arial"/>
          <w:i/>
          <w:szCs w:val="32"/>
          <w:lang w:val="en-GB"/>
        </w:rPr>
        <w:t xml:space="preserve"> </w:t>
      </w:r>
    </w:p>
    <w:p w14:paraId="431257AC" w14:textId="77777777" w:rsidR="009A10FD" w:rsidRPr="00242359" w:rsidRDefault="009A10FD" w:rsidP="009A10FD">
      <w:pPr>
        <w:pBdr>
          <w:bottom w:val="single" w:sz="6" w:space="1" w:color="auto"/>
        </w:pBdr>
        <w:rPr>
          <w:rFonts w:ascii="Arial" w:hAnsi="Arial" w:cs="Arial"/>
          <w:color w:val="FF0000"/>
          <w:sz w:val="22"/>
          <w:szCs w:val="32"/>
          <w:lang w:val="en-GB"/>
        </w:rPr>
      </w:pPr>
    </w:p>
    <w:p w14:paraId="31BA3ABA" w14:textId="77777777" w:rsidR="009A10FD" w:rsidRPr="00242359" w:rsidRDefault="009A10FD" w:rsidP="009A10FD">
      <w:pPr>
        <w:rPr>
          <w:rFonts w:ascii="Arial" w:hAnsi="Arial" w:cs="Arial"/>
          <w:b/>
          <w:color w:val="000000" w:themeColor="text1"/>
          <w:sz w:val="20"/>
          <w:szCs w:val="20"/>
          <w:u w:val="single"/>
          <w:lang w:val="en-GB"/>
        </w:rPr>
      </w:pPr>
    </w:p>
    <w:p w14:paraId="506BB1DC" w14:textId="77777777" w:rsidR="009A10FD" w:rsidRPr="00E6643B" w:rsidRDefault="009A10FD" w:rsidP="009A10FD">
      <w:pPr>
        <w:rPr>
          <w:rFonts w:ascii="Arial" w:hAnsi="Arial" w:cs="Arial"/>
          <w:b/>
          <w:sz w:val="22"/>
        </w:rPr>
      </w:pPr>
      <w:r w:rsidRPr="00E6643B">
        <w:rPr>
          <w:rFonts w:ascii="Arial" w:hAnsi="Arial" w:cs="Arial"/>
          <w:b/>
          <w:sz w:val="22"/>
        </w:rPr>
        <w:t>WEEKLY OVERVIEW</w:t>
      </w:r>
    </w:p>
    <w:p w14:paraId="4E9318EA" w14:textId="77777777" w:rsidR="009A10FD" w:rsidRPr="005B6789" w:rsidRDefault="009A10FD" w:rsidP="009A10FD">
      <w:pPr>
        <w:rPr>
          <w:rFonts w:ascii="Arial" w:hAnsi="Arial" w:cs="Arial"/>
          <w:b/>
          <w:color w:val="000000" w:themeColor="text1"/>
          <w:sz w:val="20"/>
          <w:szCs w:val="20"/>
        </w:rPr>
      </w:pPr>
    </w:p>
    <w:p w14:paraId="0CB12C81" w14:textId="27823A14" w:rsidR="00A44602" w:rsidRPr="00A44602" w:rsidRDefault="00654BAC" w:rsidP="00A44602">
      <w:pPr>
        <w:pStyle w:val="ListParagraph"/>
        <w:numPr>
          <w:ilvl w:val="0"/>
          <w:numId w:val="1"/>
        </w:numPr>
        <w:rPr>
          <w:rFonts w:ascii="Arial" w:hAnsi="Arial" w:cs="Arial"/>
          <w:b/>
          <w:color w:val="000000" w:themeColor="text1"/>
          <w:sz w:val="20"/>
        </w:rPr>
      </w:pPr>
      <w:r w:rsidRPr="005B6789">
        <w:rPr>
          <w:rFonts w:ascii="Arial" w:hAnsi="Arial" w:cs="Arial"/>
          <w:b/>
          <w:color w:val="000000" w:themeColor="text1"/>
          <w:sz w:val="20"/>
        </w:rPr>
        <w:t xml:space="preserve">Cover of Loud &amp; Quiet </w:t>
      </w:r>
    </w:p>
    <w:p w14:paraId="18CFA37E" w14:textId="17C67233" w:rsidR="00654BAC" w:rsidRPr="005B6789" w:rsidRDefault="00654BAC" w:rsidP="00654BAC">
      <w:pPr>
        <w:pStyle w:val="ListParagraph"/>
        <w:numPr>
          <w:ilvl w:val="0"/>
          <w:numId w:val="1"/>
        </w:numPr>
        <w:rPr>
          <w:rFonts w:ascii="Arial" w:hAnsi="Arial" w:cs="Arial"/>
          <w:b/>
          <w:color w:val="000000" w:themeColor="text1"/>
          <w:sz w:val="20"/>
        </w:rPr>
      </w:pPr>
      <w:r w:rsidRPr="005B6789">
        <w:rPr>
          <w:rFonts w:ascii="Arial" w:hAnsi="Arial" w:cs="Arial"/>
          <w:b/>
          <w:color w:val="000000" w:themeColor="text1"/>
          <w:sz w:val="20"/>
        </w:rPr>
        <w:t>The Observer feature confirmed</w:t>
      </w:r>
    </w:p>
    <w:p w14:paraId="4C3433BC" w14:textId="4EE0507E" w:rsidR="00EC2B1B" w:rsidRPr="005B6789" w:rsidRDefault="00EC2B1B" w:rsidP="009A10FD">
      <w:pPr>
        <w:pStyle w:val="ListParagraph"/>
        <w:numPr>
          <w:ilvl w:val="0"/>
          <w:numId w:val="1"/>
        </w:numPr>
        <w:rPr>
          <w:rFonts w:ascii="Arial" w:hAnsi="Arial" w:cs="Arial"/>
          <w:b/>
          <w:color w:val="000000" w:themeColor="text1"/>
          <w:sz w:val="20"/>
        </w:rPr>
      </w:pPr>
      <w:r w:rsidRPr="005B6789">
        <w:rPr>
          <w:rFonts w:ascii="Arial" w:hAnsi="Arial" w:cs="Arial"/>
          <w:b/>
          <w:color w:val="000000" w:themeColor="text1"/>
          <w:sz w:val="20"/>
        </w:rPr>
        <w:t>Q Mag</w:t>
      </w:r>
      <w:r w:rsidR="001D406B">
        <w:rPr>
          <w:rFonts w:ascii="Arial" w:hAnsi="Arial" w:cs="Arial"/>
          <w:b/>
          <w:color w:val="000000" w:themeColor="text1"/>
          <w:sz w:val="20"/>
        </w:rPr>
        <w:t>azine feature to run in November issue</w:t>
      </w:r>
    </w:p>
    <w:p w14:paraId="7B942F7E" w14:textId="10D0FA2C" w:rsidR="00EC2B1B" w:rsidRPr="005B6789" w:rsidRDefault="00EC2B1B" w:rsidP="009A10FD">
      <w:pPr>
        <w:pStyle w:val="ListParagraph"/>
        <w:numPr>
          <w:ilvl w:val="0"/>
          <w:numId w:val="1"/>
        </w:numPr>
        <w:rPr>
          <w:rFonts w:ascii="Arial" w:hAnsi="Arial" w:cs="Arial"/>
          <w:b/>
          <w:color w:val="000000" w:themeColor="text1"/>
          <w:sz w:val="20"/>
        </w:rPr>
      </w:pPr>
      <w:r w:rsidRPr="005B6789">
        <w:rPr>
          <w:rFonts w:ascii="Arial" w:hAnsi="Arial" w:cs="Arial"/>
          <w:b/>
          <w:color w:val="000000" w:themeColor="text1"/>
          <w:sz w:val="20"/>
        </w:rPr>
        <w:t>Lead review</w:t>
      </w:r>
      <w:r w:rsidR="001D406B">
        <w:rPr>
          <w:rFonts w:ascii="Arial" w:hAnsi="Arial" w:cs="Arial"/>
          <w:b/>
          <w:color w:val="000000" w:themeColor="text1"/>
          <w:sz w:val="20"/>
        </w:rPr>
        <w:t xml:space="preserve">s </w:t>
      </w:r>
      <w:r w:rsidRPr="005B6789">
        <w:rPr>
          <w:rFonts w:ascii="Arial" w:hAnsi="Arial" w:cs="Arial"/>
          <w:b/>
          <w:color w:val="000000" w:themeColor="text1"/>
          <w:sz w:val="20"/>
        </w:rPr>
        <w:t xml:space="preserve">in </w:t>
      </w:r>
      <w:r w:rsidR="00654BAC" w:rsidRPr="005B6789">
        <w:rPr>
          <w:rFonts w:ascii="Arial" w:hAnsi="Arial" w:cs="Arial"/>
          <w:b/>
          <w:color w:val="000000" w:themeColor="text1"/>
          <w:sz w:val="20"/>
        </w:rPr>
        <w:t xml:space="preserve">Uncut &amp; </w:t>
      </w:r>
      <w:r w:rsidRPr="005B6789">
        <w:rPr>
          <w:rFonts w:ascii="Arial" w:hAnsi="Arial" w:cs="Arial"/>
          <w:b/>
          <w:color w:val="000000" w:themeColor="text1"/>
          <w:sz w:val="20"/>
        </w:rPr>
        <w:t>Record Collector</w:t>
      </w:r>
    </w:p>
    <w:p w14:paraId="70CEAAB8" w14:textId="48E6B0EB" w:rsidR="009A10FD" w:rsidRPr="0038789E" w:rsidRDefault="009A10FD" w:rsidP="009A10FD">
      <w:pPr>
        <w:pBdr>
          <w:bottom w:val="single" w:sz="6" w:space="1" w:color="auto"/>
        </w:pBdr>
        <w:rPr>
          <w:rFonts w:ascii="Arial" w:hAnsi="Arial" w:cs="Arial"/>
          <w:b/>
          <w:sz w:val="20"/>
          <w:szCs w:val="20"/>
        </w:rPr>
      </w:pPr>
    </w:p>
    <w:p w14:paraId="0962F641" w14:textId="77777777" w:rsidR="009A10FD" w:rsidRPr="00661AC4" w:rsidRDefault="009A10FD" w:rsidP="009A10FD">
      <w:pPr>
        <w:rPr>
          <w:rFonts w:ascii="Arial" w:hAnsi="Arial" w:cs="Arial"/>
          <w:color w:val="000000" w:themeColor="text1"/>
          <w:sz w:val="20"/>
          <w:szCs w:val="20"/>
        </w:rPr>
      </w:pPr>
    </w:p>
    <w:p w14:paraId="76DCE7B6" w14:textId="77777777" w:rsidR="009A10FD" w:rsidRDefault="009A10FD" w:rsidP="009A10FD">
      <w:pPr>
        <w:rPr>
          <w:rFonts w:ascii="Arial" w:hAnsi="Arial" w:cs="Arial"/>
          <w:sz w:val="20"/>
          <w:szCs w:val="20"/>
        </w:rPr>
      </w:pPr>
    </w:p>
    <w:p w14:paraId="13B22D80" w14:textId="77777777" w:rsidR="009A10FD" w:rsidRDefault="009A10FD" w:rsidP="009A10FD">
      <w:pPr>
        <w:jc w:val="both"/>
        <w:rPr>
          <w:rFonts w:ascii="Arial" w:hAnsi="Arial" w:cs="Arial"/>
          <w:b/>
          <w:sz w:val="22"/>
          <w:szCs w:val="20"/>
        </w:rPr>
      </w:pPr>
      <w:r w:rsidRPr="00E6643B">
        <w:rPr>
          <w:rFonts w:ascii="Arial" w:hAnsi="Arial" w:cs="Arial"/>
          <w:b/>
          <w:sz w:val="22"/>
          <w:szCs w:val="20"/>
        </w:rPr>
        <w:t>FEATURES</w:t>
      </w:r>
    </w:p>
    <w:p w14:paraId="2ED80D23" w14:textId="5B7F1B26" w:rsidR="0055705F" w:rsidRDefault="0055705F" w:rsidP="009A10FD">
      <w:pPr>
        <w:jc w:val="both"/>
        <w:rPr>
          <w:rFonts w:ascii="Arial" w:hAnsi="Arial" w:cs="Arial"/>
          <w:b/>
          <w:sz w:val="20"/>
          <w:szCs w:val="20"/>
        </w:rPr>
      </w:pPr>
      <w:bookmarkStart w:id="0" w:name="_GoBack"/>
      <w:bookmarkEnd w:id="0"/>
    </w:p>
    <w:p w14:paraId="364174B8" w14:textId="72C8616F" w:rsidR="0055705F" w:rsidRPr="006C75A4" w:rsidRDefault="0055705F" w:rsidP="009A10FD">
      <w:pPr>
        <w:jc w:val="both"/>
        <w:rPr>
          <w:rFonts w:ascii="Arial" w:hAnsi="Arial" w:cs="Arial"/>
          <w:b/>
          <w:color w:val="000000" w:themeColor="text1"/>
          <w:sz w:val="20"/>
          <w:szCs w:val="20"/>
        </w:rPr>
      </w:pPr>
      <w:r w:rsidRPr="006C75A4">
        <w:rPr>
          <w:rFonts w:ascii="Arial" w:hAnsi="Arial" w:cs="Arial"/>
          <w:b/>
          <w:color w:val="000000" w:themeColor="text1"/>
          <w:sz w:val="20"/>
          <w:szCs w:val="20"/>
        </w:rPr>
        <w:t xml:space="preserve">Loud &amp; Quiet </w:t>
      </w:r>
    </w:p>
    <w:p w14:paraId="0C4EE560" w14:textId="04F843E0" w:rsidR="0055705F" w:rsidRDefault="0055705F" w:rsidP="009A10FD">
      <w:pPr>
        <w:jc w:val="both"/>
        <w:rPr>
          <w:rFonts w:ascii="Arial" w:hAnsi="Arial" w:cs="Arial"/>
          <w:color w:val="000000" w:themeColor="text1"/>
          <w:sz w:val="20"/>
          <w:szCs w:val="20"/>
        </w:rPr>
      </w:pPr>
      <w:r w:rsidRPr="006C75A4">
        <w:rPr>
          <w:rFonts w:ascii="Arial" w:hAnsi="Arial" w:cs="Arial"/>
          <w:color w:val="000000" w:themeColor="text1"/>
          <w:sz w:val="20"/>
          <w:szCs w:val="20"/>
        </w:rPr>
        <w:t>Cover feature – October 2019 issue</w:t>
      </w:r>
    </w:p>
    <w:p w14:paraId="4350A1FF" w14:textId="07638144" w:rsidR="006C75A4" w:rsidRDefault="006C75A4" w:rsidP="009A10FD">
      <w:pPr>
        <w:jc w:val="both"/>
        <w:rPr>
          <w:rFonts w:ascii="Arial" w:hAnsi="Arial" w:cs="Arial"/>
          <w:color w:val="000000" w:themeColor="text1"/>
          <w:sz w:val="20"/>
          <w:szCs w:val="20"/>
        </w:rPr>
      </w:pPr>
    </w:p>
    <w:p w14:paraId="62E9F8CB" w14:textId="31D15113" w:rsidR="000E6837" w:rsidRPr="000E6837" w:rsidRDefault="000E6837" w:rsidP="009A10FD">
      <w:pPr>
        <w:jc w:val="both"/>
        <w:rPr>
          <w:rFonts w:ascii="Arial" w:hAnsi="Arial" w:cs="Arial"/>
          <w:b/>
          <w:color w:val="FF0000"/>
          <w:sz w:val="20"/>
          <w:szCs w:val="20"/>
        </w:rPr>
      </w:pPr>
      <w:r w:rsidRPr="000E6837">
        <w:rPr>
          <w:rFonts w:ascii="Arial" w:hAnsi="Arial" w:cs="Arial"/>
          <w:b/>
          <w:color w:val="FF0000"/>
          <w:sz w:val="20"/>
          <w:szCs w:val="20"/>
        </w:rPr>
        <w:t>MOJO</w:t>
      </w:r>
    </w:p>
    <w:p w14:paraId="4620231D" w14:textId="4F1AF5FB" w:rsidR="000E6837" w:rsidRPr="000E6837" w:rsidRDefault="000E6837" w:rsidP="009A10FD">
      <w:pPr>
        <w:jc w:val="both"/>
        <w:rPr>
          <w:rFonts w:ascii="Arial" w:hAnsi="Arial" w:cs="Arial"/>
          <w:color w:val="FF0000"/>
          <w:sz w:val="20"/>
          <w:szCs w:val="20"/>
        </w:rPr>
      </w:pPr>
      <w:r w:rsidRPr="000E6837">
        <w:rPr>
          <w:rFonts w:ascii="Arial" w:hAnsi="Arial" w:cs="Arial"/>
          <w:color w:val="FF0000"/>
          <w:sz w:val="20"/>
          <w:szCs w:val="20"/>
        </w:rPr>
        <w:t>Self Portrait feature – November 2019 issue</w:t>
      </w:r>
    </w:p>
    <w:p w14:paraId="54833984" w14:textId="77777777" w:rsidR="000E6837" w:rsidRDefault="000E6837" w:rsidP="009A10FD">
      <w:pPr>
        <w:jc w:val="both"/>
        <w:rPr>
          <w:rFonts w:ascii="Arial" w:hAnsi="Arial" w:cs="Arial"/>
          <w:b/>
          <w:color w:val="000000" w:themeColor="text1"/>
          <w:sz w:val="20"/>
          <w:szCs w:val="20"/>
        </w:rPr>
      </w:pPr>
    </w:p>
    <w:p w14:paraId="0F62C813" w14:textId="44FA61B5" w:rsidR="006C75A4" w:rsidRPr="006C75A4" w:rsidRDefault="006C75A4" w:rsidP="009A10FD">
      <w:pPr>
        <w:jc w:val="both"/>
        <w:rPr>
          <w:rFonts w:ascii="Arial" w:hAnsi="Arial" w:cs="Arial"/>
          <w:b/>
          <w:color w:val="000000" w:themeColor="text1"/>
          <w:sz w:val="20"/>
          <w:szCs w:val="20"/>
        </w:rPr>
      </w:pPr>
      <w:r w:rsidRPr="006C75A4">
        <w:rPr>
          <w:rFonts w:ascii="Arial" w:hAnsi="Arial" w:cs="Arial"/>
          <w:b/>
          <w:color w:val="000000" w:themeColor="text1"/>
          <w:sz w:val="20"/>
          <w:szCs w:val="20"/>
        </w:rPr>
        <w:t>Big Issue</w:t>
      </w:r>
    </w:p>
    <w:p w14:paraId="7D74814A" w14:textId="2CA97778" w:rsidR="006C75A4" w:rsidRDefault="000E6837" w:rsidP="009A10FD">
      <w:pPr>
        <w:jc w:val="both"/>
        <w:rPr>
          <w:rFonts w:ascii="Arial" w:hAnsi="Arial" w:cs="Arial"/>
          <w:color w:val="000000" w:themeColor="text1"/>
          <w:sz w:val="20"/>
          <w:szCs w:val="20"/>
        </w:rPr>
      </w:pPr>
      <w:hyperlink r:id="rId7" w:history="1">
        <w:r w:rsidR="006C75A4" w:rsidRPr="000A5FDB">
          <w:rPr>
            <w:rStyle w:val="Hyperlink"/>
            <w:rFonts w:ascii="Arial" w:hAnsi="Arial" w:cs="Arial"/>
            <w:sz w:val="20"/>
            <w:szCs w:val="20"/>
          </w:rPr>
          <w:t>Feature around mental health and music</w:t>
        </w:r>
      </w:hyperlink>
      <w:r w:rsidR="006C75A4">
        <w:rPr>
          <w:rFonts w:ascii="Arial" w:hAnsi="Arial" w:cs="Arial"/>
          <w:color w:val="000000" w:themeColor="text1"/>
          <w:sz w:val="20"/>
          <w:szCs w:val="20"/>
        </w:rPr>
        <w:t xml:space="preserve"> (</w:t>
      </w:r>
      <w:r w:rsidR="000A5FDB">
        <w:rPr>
          <w:rFonts w:ascii="Arial" w:hAnsi="Arial" w:cs="Arial"/>
          <w:color w:val="000000" w:themeColor="text1"/>
          <w:sz w:val="20"/>
          <w:szCs w:val="20"/>
        </w:rPr>
        <w:t xml:space="preserve">print on </w:t>
      </w:r>
      <w:r w:rsidR="006C75A4">
        <w:rPr>
          <w:rFonts w:ascii="Arial" w:hAnsi="Arial" w:cs="Arial"/>
          <w:color w:val="000000" w:themeColor="text1"/>
          <w:sz w:val="20"/>
          <w:szCs w:val="20"/>
        </w:rPr>
        <w:t>w/c/ 23</w:t>
      </w:r>
      <w:r w:rsidR="006C75A4" w:rsidRPr="006C75A4">
        <w:rPr>
          <w:rFonts w:ascii="Arial" w:hAnsi="Arial" w:cs="Arial"/>
          <w:color w:val="000000" w:themeColor="text1"/>
          <w:sz w:val="20"/>
          <w:szCs w:val="20"/>
          <w:vertAlign w:val="superscript"/>
        </w:rPr>
        <w:t>rd</w:t>
      </w:r>
      <w:r w:rsidR="006C75A4">
        <w:rPr>
          <w:rFonts w:ascii="Arial" w:hAnsi="Arial" w:cs="Arial"/>
          <w:color w:val="000000" w:themeColor="text1"/>
          <w:sz w:val="20"/>
          <w:szCs w:val="20"/>
        </w:rPr>
        <w:t xml:space="preserve"> Sept)</w:t>
      </w:r>
    </w:p>
    <w:p w14:paraId="3BDD2C4D" w14:textId="2EF94B82" w:rsidR="00CB098C" w:rsidRDefault="00CB098C" w:rsidP="009A10FD">
      <w:pPr>
        <w:jc w:val="both"/>
        <w:rPr>
          <w:rFonts w:ascii="Arial" w:hAnsi="Arial" w:cs="Arial"/>
          <w:color w:val="000000" w:themeColor="text1"/>
          <w:sz w:val="20"/>
          <w:szCs w:val="20"/>
        </w:rPr>
      </w:pPr>
    </w:p>
    <w:p w14:paraId="2CD28348" w14:textId="62448F5C" w:rsidR="00CB098C" w:rsidRPr="000A5FDB" w:rsidRDefault="00CB098C" w:rsidP="009A10FD">
      <w:pPr>
        <w:jc w:val="both"/>
        <w:rPr>
          <w:rFonts w:ascii="Arial" w:hAnsi="Arial" w:cs="Arial"/>
          <w:b/>
          <w:color w:val="000000" w:themeColor="text1"/>
          <w:sz w:val="20"/>
          <w:szCs w:val="20"/>
        </w:rPr>
      </w:pPr>
      <w:r w:rsidRPr="000A5FDB">
        <w:rPr>
          <w:rFonts w:ascii="Arial" w:hAnsi="Arial" w:cs="Arial"/>
          <w:b/>
          <w:color w:val="000000" w:themeColor="text1"/>
          <w:sz w:val="20"/>
          <w:szCs w:val="20"/>
        </w:rPr>
        <w:t xml:space="preserve">The Quietus </w:t>
      </w:r>
    </w:p>
    <w:p w14:paraId="7B3CA9D0" w14:textId="7074AF92" w:rsidR="00CB098C" w:rsidRDefault="000E6837" w:rsidP="009A10FD">
      <w:pPr>
        <w:jc w:val="both"/>
        <w:rPr>
          <w:rStyle w:val="Hyperlink"/>
          <w:rFonts w:ascii="Arial" w:hAnsi="Arial" w:cs="Arial"/>
          <w:sz w:val="20"/>
          <w:szCs w:val="20"/>
        </w:rPr>
      </w:pPr>
      <w:hyperlink r:id="rId8" w:history="1">
        <w:r w:rsidR="00CB098C" w:rsidRPr="00294721">
          <w:rPr>
            <w:rStyle w:val="Hyperlink"/>
            <w:rFonts w:ascii="Arial" w:hAnsi="Arial" w:cs="Arial"/>
            <w:sz w:val="20"/>
            <w:szCs w:val="20"/>
          </w:rPr>
          <w:t>Baker’s Dozen</w:t>
        </w:r>
      </w:hyperlink>
    </w:p>
    <w:p w14:paraId="4780578B" w14:textId="21AB51BB" w:rsidR="000A5FDB" w:rsidRDefault="000A5FDB" w:rsidP="009A10FD">
      <w:pPr>
        <w:jc w:val="both"/>
        <w:rPr>
          <w:rFonts w:ascii="Arial" w:hAnsi="Arial" w:cs="Arial"/>
          <w:color w:val="000000" w:themeColor="text1"/>
          <w:sz w:val="20"/>
          <w:szCs w:val="20"/>
        </w:rPr>
      </w:pPr>
    </w:p>
    <w:p w14:paraId="446B2B6E" w14:textId="1FF36EC3" w:rsidR="000A5FDB" w:rsidRPr="000A5FDB" w:rsidRDefault="000A5FDB" w:rsidP="009A10FD">
      <w:pPr>
        <w:jc w:val="both"/>
        <w:rPr>
          <w:rFonts w:ascii="Arial" w:hAnsi="Arial" w:cs="Arial"/>
          <w:b/>
          <w:color w:val="FF0000"/>
          <w:sz w:val="20"/>
          <w:szCs w:val="20"/>
        </w:rPr>
      </w:pPr>
      <w:r w:rsidRPr="000A5FDB">
        <w:rPr>
          <w:rFonts w:ascii="Arial" w:hAnsi="Arial" w:cs="Arial"/>
          <w:b/>
          <w:color w:val="FF0000"/>
          <w:sz w:val="20"/>
          <w:szCs w:val="20"/>
        </w:rPr>
        <w:t>Huck Magazine</w:t>
      </w:r>
    </w:p>
    <w:p w14:paraId="58ECF100" w14:textId="5158F220" w:rsidR="000A5FDB" w:rsidRPr="006C75A4" w:rsidRDefault="000E6837" w:rsidP="009A10FD">
      <w:pPr>
        <w:jc w:val="both"/>
        <w:rPr>
          <w:rFonts w:ascii="Arial" w:hAnsi="Arial" w:cs="Arial"/>
          <w:color w:val="000000" w:themeColor="text1"/>
          <w:sz w:val="20"/>
          <w:szCs w:val="20"/>
        </w:rPr>
      </w:pPr>
      <w:hyperlink r:id="rId9" w:history="1">
        <w:r w:rsidR="000A5FDB" w:rsidRPr="000A5FDB">
          <w:rPr>
            <w:rStyle w:val="Hyperlink"/>
            <w:rFonts w:ascii="Arial" w:hAnsi="Arial" w:cs="Arial"/>
            <w:sz w:val="20"/>
            <w:szCs w:val="20"/>
          </w:rPr>
          <w:t>Interview feature</w:t>
        </w:r>
      </w:hyperlink>
    </w:p>
    <w:p w14:paraId="1907CE39" w14:textId="77777777" w:rsidR="0055705F" w:rsidRPr="006C75A4" w:rsidRDefault="0055705F" w:rsidP="009A10FD">
      <w:pPr>
        <w:jc w:val="both"/>
        <w:rPr>
          <w:rFonts w:ascii="Arial" w:hAnsi="Arial" w:cs="Arial"/>
          <w:b/>
          <w:color w:val="000000" w:themeColor="text1"/>
          <w:sz w:val="20"/>
          <w:szCs w:val="20"/>
        </w:rPr>
      </w:pPr>
    </w:p>
    <w:p w14:paraId="09F3CD14" w14:textId="317CBA67" w:rsidR="00B326A6" w:rsidRPr="006C75A4" w:rsidRDefault="00942ADD" w:rsidP="009A10FD">
      <w:pPr>
        <w:jc w:val="both"/>
        <w:rPr>
          <w:rFonts w:ascii="Arial" w:hAnsi="Arial" w:cs="Arial"/>
          <w:b/>
          <w:color w:val="000000" w:themeColor="text1"/>
          <w:sz w:val="20"/>
          <w:szCs w:val="20"/>
        </w:rPr>
      </w:pPr>
      <w:r w:rsidRPr="006C75A4">
        <w:rPr>
          <w:rFonts w:ascii="Arial" w:hAnsi="Arial" w:cs="Arial"/>
          <w:b/>
          <w:color w:val="000000" w:themeColor="text1"/>
          <w:sz w:val="20"/>
          <w:szCs w:val="20"/>
        </w:rPr>
        <w:t>CONFIRMED:</w:t>
      </w:r>
    </w:p>
    <w:p w14:paraId="5CE446FD" w14:textId="15820269" w:rsidR="00B326A6" w:rsidRPr="006C75A4" w:rsidRDefault="00B326A6" w:rsidP="009A10FD">
      <w:pPr>
        <w:jc w:val="both"/>
        <w:rPr>
          <w:rFonts w:ascii="Arial" w:hAnsi="Arial" w:cs="Arial"/>
          <w:color w:val="000000" w:themeColor="text1"/>
          <w:sz w:val="20"/>
          <w:szCs w:val="20"/>
        </w:rPr>
      </w:pPr>
      <w:r w:rsidRPr="006C75A4">
        <w:rPr>
          <w:rFonts w:ascii="Arial" w:hAnsi="Arial" w:cs="Arial"/>
          <w:b/>
          <w:color w:val="000000" w:themeColor="text1"/>
          <w:sz w:val="20"/>
          <w:szCs w:val="20"/>
        </w:rPr>
        <w:t>Q Magazine</w:t>
      </w:r>
      <w:r w:rsidRPr="006C75A4">
        <w:rPr>
          <w:rFonts w:ascii="Arial" w:hAnsi="Arial" w:cs="Arial"/>
          <w:color w:val="000000" w:themeColor="text1"/>
          <w:sz w:val="20"/>
          <w:szCs w:val="20"/>
        </w:rPr>
        <w:t xml:space="preserve"> – 6-page feature confirmed for October</w:t>
      </w:r>
      <w:r w:rsidR="00654BAC" w:rsidRPr="006C75A4">
        <w:rPr>
          <w:rFonts w:ascii="Arial" w:hAnsi="Arial" w:cs="Arial"/>
          <w:color w:val="000000" w:themeColor="text1"/>
          <w:sz w:val="20"/>
          <w:szCs w:val="20"/>
        </w:rPr>
        <w:t xml:space="preserve"> – interview completed</w:t>
      </w:r>
      <w:r w:rsidRPr="006C75A4">
        <w:rPr>
          <w:rFonts w:ascii="Arial" w:hAnsi="Arial" w:cs="Arial"/>
          <w:color w:val="000000" w:themeColor="text1"/>
          <w:sz w:val="20"/>
          <w:szCs w:val="20"/>
        </w:rPr>
        <w:t>.</w:t>
      </w:r>
    </w:p>
    <w:p w14:paraId="067E9B41" w14:textId="60C3B2BB" w:rsidR="00654BAC" w:rsidRPr="006C75A4" w:rsidRDefault="00654BAC" w:rsidP="009A10FD">
      <w:pPr>
        <w:jc w:val="both"/>
        <w:rPr>
          <w:rFonts w:ascii="Arial" w:hAnsi="Arial" w:cs="Arial"/>
          <w:color w:val="000000" w:themeColor="text1"/>
          <w:sz w:val="20"/>
          <w:szCs w:val="20"/>
        </w:rPr>
      </w:pPr>
      <w:r w:rsidRPr="006C75A4">
        <w:rPr>
          <w:rFonts w:ascii="Arial" w:hAnsi="Arial" w:cs="Arial"/>
          <w:b/>
          <w:color w:val="000000" w:themeColor="text1"/>
          <w:sz w:val="20"/>
          <w:szCs w:val="20"/>
        </w:rPr>
        <w:t xml:space="preserve">The Observer – </w:t>
      </w:r>
      <w:r w:rsidRPr="006C75A4">
        <w:rPr>
          <w:rFonts w:ascii="Arial" w:hAnsi="Arial" w:cs="Arial"/>
          <w:color w:val="000000" w:themeColor="text1"/>
          <w:sz w:val="20"/>
          <w:szCs w:val="20"/>
        </w:rPr>
        <w:t>interview feature</w:t>
      </w:r>
      <w:r w:rsidR="0047709E">
        <w:rPr>
          <w:rFonts w:ascii="Arial" w:hAnsi="Arial" w:cs="Arial"/>
          <w:color w:val="000000" w:themeColor="text1"/>
          <w:sz w:val="20"/>
          <w:szCs w:val="20"/>
        </w:rPr>
        <w:t xml:space="preserve"> – interview completed. </w:t>
      </w:r>
    </w:p>
    <w:p w14:paraId="0B2C0CEE" w14:textId="56300264" w:rsidR="009A10FD" w:rsidRPr="009A10FD" w:rsidRDefault="009A10FD" w:rsidP="009A10FD">
      <w:pPr>
        <w:rPr>
          <w:rFonts w:ascii="Arial" w:hAnsi="Arial" w:cs="Arial"/>
          <w:b/>
          <w:sz w:val="20"/>
          <w:szCs w:val="20"/>
        </w:rPr>
      </w:pPr>
    </w:p>
    <w:p w14:paraId="0B354A30" w14:textId="77777777" w:rsidR="009A10FD" w:rsidRDefault="009A10FD" w:rsidP="009A10FD">
      <w:pPr>
        <w:pBdr>
          <w:bottom w:val="single" w:sz="6" w:space="1" w:color="auto"/>
        </w:pBdr>
        <w:rPr>
          <w:rFonts w:ascii="Arial" w:hAnsi="Arial" w:cs="Arial"/>
          <w:b/>
          <w:sz w:val="20"/>
          <w:szCs w:val="20"/>
        </w:rPr>
      </w:pPr>
    </w:p>
    <w:p w14:paraId="414A5EB4" w14:textId="77777777" w:rsidR="009A10FD" w:rsidRDefault="009A10FD" w:rsidP="009A10FD">
      <w:pPr>
        <w:rPr>
          <w:rFonts w:ascii="Arial" w:hAnsi="Arial" w:cs="Arial"/>
          <w:color w:val="000000"/>
          <w:sz w:val="20"/>
          <w:szCs w:val="20"/>
        </w:rPr>
      </w:pPr>
    </w:p>
    <w:p w14:paraId="16CA3434" w14:textId="23DAA87E" w:rsidR="00B326A6" w:rsidRPr="0047709E" w:rsidRDefault="00B326A6" w:rsidP="009A10FD">
      <w:pPr>
        <w:rPr>
          <w:rFonts w:ascii="Arial" w:hAnsi="Arial" w:cs="Arial"/>
          <w:b/>
          <w:sz w:val="20"/>
          <w:szCs w:val="20"/>
        </w:rPr>
      </w:pPr>
      <w:r w:rsidRPr="0047709E">
        <w:rPr>
          <w:rFonts w:ascii="Arial" w:hAnsi="Arial" w:cs="Arial"/>
          <w:b/>
          <w:sz w:val="20"/>
          <w:szCs w:val="20"/>
        </w:rPr>
        <w:t>ALBUM REVIEWS</w:t>
      </w:r>
    </w:p>
    <w:p w14:paraId="507872ED" w14:textId="77777777" w:rsidR="0047709E" w:rsidRPr="0047709E" w:rsidRDefault="0047709E" w:rsidP="009A10FD">
      <w:pPr>
        <w:rPr>
          <w:rFonts w:ascii="Arial" w:hAnsi="Arial" w:cs="Arial"/>
          <w:b/>
          <w:sz w:val="20"/>
          <w:szCs w:val="20"/>
        </w:rPr>
      </w:pPr>
    </w:p>
    <w:p w14:paraId="3E71392B" w14:textId="755DFFD2" w:rsidR="0055705F" w:rsidRPr="0047709E" w:rsidRDefault="0055705F" w:rsidP="0055705F">
      <w:pPr>
        <w:rPr>
          <w:rFonts w:ascii="Arial" w:eastAsia="Times New Roman" w:hAnsi="Arial" w:cs="Arial"/>
          <w:i/>
          <w:iCs/>
          <w:color w:val="000000" w:themeColor="text1"/>
          <w:sz w:val="20"/>
          <w:szCs w:val="20"/>
          <w:lang w:val="en-GB"/>
        </w:rPr>
      </w:pPr>
      <w:r w:rsidRPr="0047709E">
        <w:rPr>
          <w:rFonts w:ascii="Arial" w:eastAsia="Times New Roman" w:hAnsi="Arial" w:cs="Arial"/>
          <w:b/>
          <w:bCs/>
          <w:color w:val="000000" w:themeColor="text1"/>
          <w:sz w:val="20"/>
          <w:szCs w:val="20"/>
          <w:lang w:val="en-GB"/>
        </w:rPr>
        <w:t xml:space="preserve">Uncut - </w:t>
      </w:r>
      <w:r w:rsidRPr="0047709E">
        <w:rPr>
          <w:rFonts w:ascii="Arial" w:eastAsia="Times New Roman" w:hAnsi="Arial" w:cs="Arial"/>
          <w:bCs/>
          <w:color w:val="000000" w:themeColor="text1"/>
          <w:sz w:val="20"/>
          <w:szCs w:val="20"/>
          <w:lang w:val="en-GB"/>
        </w:rPr>
        <w:t>9/10</w:t>
      </w:r>
    </w:p>
    <w:p w14:paraId="4558877E" w14:textId="764B365B" w:rsidR="0055705F" w:rsidRPr="0047709E" w:rsidRDefault="0055705F" w:rsidP="0055705F">
      <w:pPr>
        <w:rPr>
          <w:rFonts w:ascii="Arial" w:eastAsia="Times New Roman" w:hAnsi="Arial" w:cs="Arial"/>
          <w:color w:val="000000" w:themeColor="text1"/>
          <w:sz w:val="20"/>
          <w:szCs w:val="20"/>
          <w:lang w:val="en-GB"/>
        </w:rPr>
      </w:pPr>
      <w:r w:rsidRPr="0047709E">
        <w:rPr>
          <w:rFonts w:ascii="Arial" w:eastAsia="Times New Roman" w:hAnsi="Arial" w:cs="Arial"/>
          <w:i/>
          <w:iCs/>
          <w:color w:val="000000" w:themeColor="text1"/>
          <w:sz w:val="20"/>
          <w:szCs w:val="20"/>
          <w:lang w:val="en-GB"/>
        </w:rPr>
        <w:t>“2020 is, without a doubt, Dawson’s most direct album to date. Entirely self-played but ambitious in its palette and bold in its arrangements, it finds him adding new lucidity and sense of melody to his knotty and raucous take on folk music. It’s hard not to conclude that 2020 is the record we need right now: a state-f-a-nation address for a nation in a bit of a state.”</w:t>
      </w:r>
    </w:p>
    <w:p w14:paraId="7052BDC5" w14:textId="77777777" w:rsidR="0055705F" w:rsidRPr="0047709E" w:rsidRDefault="0055705F" w:rsidP="0055705F">
      <w:pPr>
        <w:rPr>
          <w:rFonts w:ascii="Arial" w:eastAsia="Times New Roman" w:hAnsi="Arial" w:cs="Arial"/>
          <w:color w:val="000000" w:themeColor="text1"/>
          <w:sz w:val="20"/>
          <w:szCs w:val="20"/>
          <w:lang w:val="en-GB"/>
        </w:rPr>
      </w:pPr>
      <w:r w:rsidRPr="0047709E">
        <w:rPr>
          <w:rFonts w:ascii="Arial" w:eastAsia="Times New Roman" w:hAnsi="Arial" w:cs="Arial"/>
          <w:b/>
          <w:bCs/>
          <w:color w:val="000000" w:themeColor="text1"/>
          <w:sz w:val="20"/>
          <w:szCs w:val="20"/>
          <w:lang w:val="en-GB"/>
        </w:rPr>
        <w:t> </w:t>
      </w:r>
    </w:p>
    <w:p w14:paraId="5FA38AFB" w14:textId="1FC036C1" w:rsidR="0055705F" w:rsidRPr="0047709E" w:rsidRDefault="0055705F" w:rsidP="0055705F">
      <w:pPr>
        <w:rPr>
          <w:rFonts w:ascii="Arial" w:eastAsia="Times New Roman" w:hAnsi="Arial" w:cs="Arial"/>
          <w:b/>
          <w:bCs/>
          <w:color w:val="000000" w:themeColor="text1"/>
          <w:sz w:val="20"/>
          <w:szCs w:val="20"/>
          <w:lang w:val="en-GB"/>
        </w:rPr>
      </w:pPr>
      <w:r w:rsidRPr="0047709E">
        <w:rPr>
          <w:rFonts w:ascii="Arial" w:eastAsia="Times New Roman" w:hAnsi="Arial" w:cs="Arial"/>
          <w:b/>
          <w:bCs/>
          <w:color w:val="000000" w:themeColor="text1"/>
          <w:sz w:val="20"/>
          <w:szCs w:val="20"/>
          <w:lang w:val="en-GB"/>
        </w:rPr>
        <w:t>The Wire</w:t>
      </w:r>
    </w:p>
    <w:p w14:paraId="314715F8" w14:textId="36B4CE6B" w:rsidR="0055705F" w:rsidRPr="0047709E" w:rsidRDefault="0055705F" w:rsidP="0055705F">
      <w:pPr>
        <w:rPr>
          <w:rFonts w:ascii="Arial" w:eastAsia="Times New Roman" w:hAnsi="Arial" w:cs="Arial"/>
          <w:bCs/>
          <w:i/>
          <w:color w:val="000000" w:themeColor="text1"/>
          <w:sz w:val="20"/>
          <w:szCs w:val="20"/>
          <w:lang w:val="en-GB"/>
        </w:rPr>
      </w:pPr>
      <w:r w:rsidRPr="0047709E">
        <w:rPr>
          <w:rFonts w:ascii="Arial" w:eastAsia="Times New Roman" w:hAnsi="Arial" w:cs="Arial"/>
          <w:bCs/>
          <w:i/>
          <w:color w:val="000000" w:themeColor="text1"/>
          <w:sz w:val="20"/>
          <w:szCs w:val="20"/>
          <w:lang w:val="en-GB"/>
        </w:rPr>
        <w:t>“Thank the stars. Huge parts of the UK may be on mission Self Destruct right now, dragging pockets of society unwillingly into meltdown with them, but at least Richard Dawson is chronicling it all.”</w:t>
      </w:r>
    </w:p>
    <w:p w14:paraId="515FBEB4" w14:textId="6123E571" w:rsidR="00EB5DEA" w:rsidRPr="0047709E" w:rsidRDefault="00EB5DEA" w:rsidP="0055705F">
      <w:pPr>
        <w:rPr>
          <w:rFonts w:ascii="Arial" w:eastAsia="Times New Roman" w:hAnsi="Arial" w:cs="Arial"/>
          <w:i/>
          <w:color w:val="000000" w:themeColor="text1"/>
          <w:sz w:val="20"/>
          <w:szCs w:val="20"/>
          <w:lang w:val="en-GB"/>
        </w:rPr>
      </w:pPr>
    </w:p>
    <w:p w14:paraId="4C3CAFDB" w14:textId="11E1626B" w:rsidR="00227BD5" w:rsidRPr="0047709E" w:rsidRDefault="00227BD5" w:rsidP="0055705F">
      <w:pPr>
        <w:rPr>
          <w:rFonts w:ascii="Arial" w:eastAsia="Times New Roman" w:hAnsi="Arial" w:cs="Arial"/>
          <w:b/>
          <w:color w:val="000000" w:themeColor="text1"/>
          <w:sz w:val="20"/>
          <w:szCs w:val="20"/>
          <w:lang w:val="en-GB"/>
        </w:rPr>
      </w:pPr>
      <w:r w:rsidRPr="0047709E">
        <w:rPr>
          <w:rFonts w:ascii="Arial" w:eastAsia="Times New Roman" w:hAnsi="Arial" w:cs="Arial"/>
          <w:b/>
          <w:color w:val="000000" w:themeColor="text1"/>
          <w:sz w:val="20"/>
          <w:szCs w:val="20"/>
          <w:lang w:val="en-GB"/>
        </w:rPr>
        <w:t>MOJO – 3*</w:t>
      </w:r>
    </w:p>
    <w:p w14:paraId="39260907" w14:textId="37DDCCF5" w:rsidR="00EB5DEA" w:rsidRPr="0047709E" w:rsidRDefault="00227BD5" w:rsidP="0055705F">
      <w:pPr>
        <w:rPr>
          <w:rFonts w:ascii="Arial" w:eastAsia="Times New Roman" w:hAnsi="Arial" w:cs="Arial"/>
          <w:i/>
          <w:color w:val="000000" w:themeColor="text1"/>
          <w:sz w:val="20"/>
          <w:szCs w:val="20"/>
          <w:lang w:val="en-GB"/>
        </w:rPr>
      </w:pPr>
      <w:r w:rsidRPr="0047709E">
        <w:rPr>
          <w:rFonts w:ascii="Arial" w:eastAsia="Times New Roman" w:hAnsi="Arial" w:cs="Arial"/>
          <w:i/>
          <w:color w:val="000000" w:themeColor="text1"/>
          <w:sz w:val="20"/>
          <w:szCs w:val="20"/>
          <w:lang w:val="en-GB"/>
        </w:rPr>
        <w:t>“Sixth studio LP from the talismanic Newcastle bard peers into a glum near-future.”</w:t>
      </w:r>
    </w:p>
    <w:p w14:paraId="530CAB32" w14:textId="28106EFD" w:rsidR="0047709E" w:rsidRPr="0047709E" w:rsidRDefault="0047709E" w:rsidP="0055705F">
      <w:pPr>
        <w:rPr>
          <w:rFonts w:ascii="Arial" w:eastAsia="Times New Roman" w:hAnsi="Arial" w:cs="Arial"/>
          <w:i/>
          <w:color w:val="FF0000"/>
          <w:sz w:val="20"/>
          <w:szCs w:val="20"/>
          <w:lang w:val="en-GB"/>
        </w:rPr>
      </w:pPr>
    </w:p>
    <w:p w14:paraId="197EA0E0" w14:textId="2161834D" w:rsidR="0047709E" w:rsidRPr="001020D2" w:rsidRDefault="0047709E" w:rsidP="0055705F">
      <w:pPr>
        <w:rPr>
          <w:rFonts w:ascii="Arial" w:eastAsia="Times New Roman" w:hAnsi="Arial" w:cs="Arial"/>
          <w:b/>
          <w:color w:val="000000" w:themeColor="text1"/>
          <w:sz w:val="20"/>
          <w:szCs w:val="20"/>
          <w:lang w:val="en-GB"/>
        </w:rPr>
      </w:pPr>
      <w:r w:rsidRPr="001020D2">
        <w:rPr>
          <w:rFonts w:ascii="Arial" w:eastAsia="Times New Roman" w:hAnsi="Arial" w:cs="Arial"/>
          <w:b/>
          <w:color w:val="000000" w:themeColor="text1"/>
          <w:sz w:val="20"/>
          <w:szCs w:val="20"/>
          <w:lang w:val="en-GB"/>
        </w:rPr>
        <w:lastRenderedPageBreak/>
        <w:t>Loud &amp; Quiet – 9/10</w:t>
      </w:r>
    </w:p>
    <w:p w14:paraId="08C5ADF4" w14:textId="7649113C" w:rsidR="0055705F" w:rsidRPr="001020D2" w:rsidRDefault="0047709E" w:rsidP="009A10FD">
      <w:pPr>
        <w:rPr>
          <w:rFonts w:ascii="Arial" w:hAnsi="Arial" w:cs="Arial"/>
          <w:i/>
          <w:color w:val="000000" w:themeColor="text1"/>
          <w:sz w:val="20"/>
          <w:szCs w:val="20"/>
        </w:rPr>
      </w:pPr>
      <w:r w:rsidRPr="001020D2">
        <w:rPr>
          <w:rFonts w:ascii="Arial" w:hAnsi="Arial" w:cs="Arial"/>
          <w:i/>
          <w:color w:val="000000" w:themeColor="text1"/>
          <w:sz w:val="20"/>
          <w:szCs w:val="20"/>
        </w:rPr>
        <w:t xml:space="preserve">“Where Peasant was spidery, </w:t>
      </w:r>
      <w:proofErr w:type="spellStart"/>
      <w:r w:rsidRPr="001020D2">
        <w:rPr>
          <w:rFonts w:ascii="Arial" w:hAnsi="Arial" w:cs="Arial"/>
          <w:i/>
          <w:color w:val="000000" w:themeColor="text1"/>
          <w:sz w:val="20"/>
          <w:szCs w:val="20"/>
        </w:rPr>
        <w:t>Beefheart</w:t>
      </w:r>
      <w:proofErr w:type="spellEnd"/>
      <w:r w:rsidRPr="001020D2">
        <w:rPr>
          <w:rFonts w:ascii="Arial" w:hAnsi="Arial" w:cs="Arial"/>
          <w:i/>
          <w:color w:val="000000" w:themeColor="text1"/>
          <w:sz w:val="20"/>
          <w:szCs w:val="20"/>
        </w:rPr>
        <w:t xml:space="preserve">-influenced </w:t>
      </w:r>
      <w:proofErr w:type="spellStart"/>
      <w:r w:rsidRPr="001020D2">
        <w:rPr>
          <w:rFonts w:ascii="Arial" w:hAnsi="Arial" w:cs="Arial"/>
          <w:i/>
          <w:color w:val="000000" w:themeColor="text1"/>
          <w:sz w:val="20"/>
          <w:szCs w:val="20"/>
        </w:rPr>
        <w:t>avant</w:t>
      </w:r>
      <w:proofErr w:type="spellEnd"/>
      <w:r w:rsidRPr="001020D2">
        <w:rPr>
          <w:rFonts w:ascii="Arial" w:hAnsi="Arial" w:cs="Arial"/>
          <w:i/>
          <w:color w:val="000000" w:themeColor="text1"/>
          <w:sz w:val="20"/>
          <w:szCs w:val="20"/>
        </w:rPr>
        <w:t xml:space="preserve">-folk, 2020 is Dawson </w:t>
      </w:r>
      <w:proofErr w:type="spellStart"/>
      <w:r w:rsidRPr="001020D2">
        <w:rPr>
          <w:rFonts w:ascii="Arial" w:hAnsi="Arial" w:cs="Arial"/>
          <w:i/>
          <w:color w:val="000000" w:themeColor="text1"/>
          <w:sz w:val="20"/>
          <w:szCs w:val="20"/>
        </w:rPr>
        <w:t>utilising</w:t>
      </w:r>
      <w:proofErr w:type="spellEnd"/>
      <w:r w:rsidRPr="001020D2">
        <w:rPr>
          <w:rFonts w:ascii="Arial" w:hAnsi="Arial" w:cs="Arial"/>
          <w:i/>
          <w:color w:val="000000" w:themeColor="text1"/>
          <w:sz w:val="20"/>
          <w:szCs w:val="20"/>
        </w:rPr>
        <w:t xml:space="preserve"> pop at its most base iteration. Big gaudy major chords smile unsettlingly, whilst the redemptive ‘Jogging’ at one point threatens to spill into ‘Eye of the Tiger’.”</w:t>
      </w:r>
    </w:p>
    <w:p w14:paraId="6C2717BE" w14:textId="32C6B20F" w:rsidR="002B32DF" w:rsidRDefault="002B32DF" w:rsidP="009A10FD">
      <w:pPr>
        <w:rPr>
          <w:rFonts w:ascii="Arial" w:hAnsi="Arial" w:cs="Arial"/>
          <w:i/>
          <w:color w:val="FF0000"/>
          <w:sz w:val="20"/>
          <w:szCs w:val="20"/>
        </w:rPr>
      </w:pPr>
    </w:p>
    <w:p w14:paraId="5586165E" w14:textId="1414F303" w:rsidR="001020D2" w:rsidRPr="000A5FDB" w:rsidRDefault="000E6837" w:rsidP="001020D2">
      <w:pPr>
        <w:rPr>
          <w:rFonts w:cs="Calibri"/>
          <w:i/>
          <w:iCs/>
          <w:color w:val="000000" w:themeColor="text1"/>
          <w:sz w:val="22"/>
          <w:szCs w:val="22"/>
        </w:rPr>
      </w:pPr>
      <w:hyperlink r:id="rId10" w:history="1">
        <w:r w:rsidR="001020D2">
          <w:rPr>
            <w:rStyle w:val="Hyperlink"/>
            <w:rFonts w:cs="Calibri"/>
            <w:b/>
            <w:bCs/>
            <w:color w:val="954F72"/>
            <w:sz w:val="22"/>
            <w:szCs w:val="22"/>
          </w:rPr>
          <w:t>The Guardian</w:t>
        </w:r>
      </w:hyperlink>
      <w:r w:rsidR="001020D2">
        <w:rPr>
          <w:rFonts w:cs="Calibri"/>
          <w:b/>
          <w:bCs/>
          <w:color w:val="000000"/>
          <w:sz w:val="22"/>
          <w:szCs w:val="22"/>
        </w:rPr>
        <w:t>,</w:t>
      </w:r>
      <w:r w:rsidR="001020D2" w:rsidRPr="001020D2">
        <w:rPr>
          <w:rFonts w:cs="Calibri"/>
          <w:b/>
          <w:bCs/>
          <w:color w:val="FF0000"/>
          <w:sz w:val="22"/>
          <w:szCs w:val="22"/>
        </w:rPr>
        <w:t xml:space="preserve"> </w:t>
      </w:r>
      <w:r w:rsidR="001020D2" w:rsidRPr="000A5FDB">
        <w:rPr>
          <w:rFonts w:cs="Calibri"/>
          <w:b/>
          <w:bCs/>
          <w:color w:val="000000" w:themeColor="text1"/>
          <w:sz w:val="22"/>
          <w:szCs w:val="22"/>
        </w:rPr>
        <w:t>5*</w:t>
      </w:r>
    </w:p>
    <w:p w14:paraId="0F71B39E" w14:textId="75038720" w:rsidR="001020D2" w:rsidRPr="000A5FDB" w:rsidRDefault="001020D2" w:rsidP="001020D2">
      <w:pPr>
        <w:rPr>
          <w:rFonts w:cs="Calibri"/>
          <w:color w:val="000000" w:themeColor="text1"/>
          <w:lang w:val="en-GB"/>
        </w:rPr>
      </w:pPr>
      <w:r w:rsidRPr="000A5FDB">
        <w:rPr>
          <w:rFonts w:cs="Calibri"/>
          <w:i/>
          <w:iCs/>
          <w:color w:val="000000" w:themeColor="text1"/>
          <w:sz w:val="22"/>
          <w:szCs w:val="22"/>
        </w:rPr>
        <w:t>“2020 is a reminder of the need for basic decency in a country that is forgetting it, voiced by the most brilliant and humane songwriter working here today.”</w:t>
      </w:r>
    </w:p>
    <w:p w14:paraId="18045F2F" w14:textId="77777777" w:rsidR="001020D2" w:rsidRDefault="001020D2" w:rsidP="001020D2">
      <w:pPr>
        <w:rPr>
          <w:rFonts w:cs="Calibri"/>
          <w:color w:val="000000"/>
        </w:rPr>
      </w:pPr>
      <w:r>
        <w:rPr>
          <w:rFonts w:cs="Calibri"/>
          <w:i/>
          <w:iCs/>
          <w:color w:val="000000"/>
          <w:sz w:val="22"/>
          <w:szCs w:val="22"/>
        </w:rPr>
        <w:t> </w:t>
      </w:r>
    </w:p>
    <w:p w14:paraId="57BB3D3C" w14:textId="45291B63" w:rsidR="001020D2" w:rsidRDefault="000E6837" w:rsidP="001020D2">
      <w:pPr>
        <w:rPr>
          <w:rFonts w:cs="Calibri"/>
          <w:i/>
          <w:iCs/>
          <w:color w:val="000000"/>
          <w:sz w:val="22"/>
          <w:szCs w:val="22"/>
        </w:rPr>
      </w:pPr>
      <w:hyperlink r:id="rId11" w:history="1">
        <w:r w:rsidR="001020D2">
          <w:rPr>
            <w:rStyle w:val="Hyperlink"/>
            <w:rFonts w:cs="Calibri"/>
            <w:b/>
            <w:bCs/>
            <w:color w:val="954F72"/>
            <w:sz w:val="22"/>
            <w:szCs w:val="22"/>
          </w:rPr>
          <w:t>The Quietus</w:t>
        </w:r>
      </w:hyperlink>
    </w:p>
    <w:p w14:paraId="7AC45D0C" w14:textId="3BD0E3AD" w:rsidR="001020D2" w:rsidRPr="000A5FDB" w:rsidRDefault="001020D2" w:rsidP="001020D2">
      <w:pPr>
        <w:rPr>
          <w:rFonts w:cs="Calibri"/>
          <w:color w:val="000000" w:themeColor="text1"/>
        </w:rPr>
      </w:pPr>
      <w:r w:rsidRPr="000A5FDB">
        <w:rPr>
          <w:rFonts w:cs="Calibri"/>
          <w:i/>
          <w:iCs/>
          <w:color w:val="000000" w:themeColor="text1"/>
          <w:sz w:val="22"/>
          <w:szCs w:val="22"/>
        </w:rPr>
        <w:t>“This is a magnificent retention of quality and development from pop music’s Francis Bacon. It’s impossible not to find your own neurosis within the weave of these songs. It’s horrifying and gorgeous, and you’ll likely not hear a more singular or, indeed, better record this year.”</w:t>
      </w:r>
      <w:r w:rsidRPr="000A5FDB">
        <w:rPr>
          <w:rFonts w:cs="Calibri"/>
          <w:color w:val="000000" w:themeColor="text1"/>
        </w:rPr>
        <w:t xml:space="preserve"> </w:t>
      </w:r>
    </w:p>
    <w:p w14:paraId="5A32806E" w14:textId="46DBC454" w:rsidR="001020D2" w:rsidRPr="000A5FDB" w:rsidRDefault="001020D2" w:rsidP="001020D2">
      <w:pPr>
        <w:rPr>
          <w:rFonts w:cs="Calibri"/>
          <w:b/>
          <w:bCs/>
          <w:color w:val="000000" w:themeColor="text1"/>
          <w:sz w:val="22"/>
          <w:szCs w:val="22"/>
        </w:rPr>
      </w:pPr>
      <w:r w:rsidRPr="000A5FDB">
        <w:rPr>
          <w:rFonts w:cs="Calibri"/>
          <w:b/>
          <w:bCs/>
          <w:color w:val="000000" w:themeColor="text1"/>
          <w:sz w:val="22"/>
          <w:szCs w:val="22"/>
        </w:rPr>
        <w:t> </w:t>
      </w:r>
    </w:p>
    <w:p w14:paraId="7807A10E" w14:textId="57BA8E6B" w:rsidR="001020D2" w:rsidRPr="000A5FDB" w:rsidRDefault="001020D2" w:rsidP="001020D2">
      <w:pPr>
        <w:rPr>
          <w:rFonts w:cs="Calibri"/>
          <w:color w:val="000000" w:themeColor="text1"/>
        </w:rPr>
      </w:pPr>
      <w:r w:rsidRPr="000A5FDB">
        <w:rPr>
          <w:rFonts w:cs="Calibri"/>
          <w:b/>
          <w:bCs/>
          <w:color w:val="000000" w:themeColor="text1"/>
          <w:sz w:val="22"/>
          <w:szCs w:val="22"/>
        </w:rPr>
        <w:t>Record Collector, 5* (album of the month)</w:t>
      </w:r>
    </w:p>
    <w:p w14:paraId="5E75EB87" w14:textId="19F77F4F" w:rsidR="001020D2" w:rsidRPr="000A5FDB" w:rsidRDefault="001020D2" w:rsidP="001020D2">
      <w:pPr>
        <w:rPr>
          <w:rFonts w:cs="Calibri"/>
          <w:color w:val="000000" w:themeColor="text1"/>
        </w:rPr>
      </w:pPr>
      <w:r w:rsidRPr="000A5FDB">
        <w:rPr>
          <w:rFonts w:cs="Calibri"/>
          <w:i/>
          <w:iCs/>
          <w:color w:val="000000" w:themeColor="text1"/>
          <w:sz w:val="22"/>
          <w:szCs w:val="22"/>
        </w:rPr>
        <w:t>“This is possibly Dawson’s best work yet.”</w:t>
      </w:r>
    </w:p>
    <w:p w14:paraId="4DEC6B7B" w14:textId="77777777" w:rsidR="001020D2" w:rsidRPr="000A5FDB" w:rsidRDefault="001020D2" w:rsidP="001020D2">
      <w:pPr>
        <w:rPr>
          <w:rFonts w:cs="Calibri"/>
          <w:color w:val="000000" w:themeColor="text1"/>
        </w:rPr>
      </w:pPr>
      <w:r w:rsidRPr="000A5FDB">
        <w:rPr>
          <w:rFonts w:cs="Calibri"/>
          <w:b/>
          <w:bCs/>
          <w:color w:val="000000" w:themeColor="text1"/>
          <w:sz w:val="22"/>
          <w:szCs w:val="22"/>
        </w:rPr>
        <w:t> </w:t>
      </w:r>
    </w:p>
    <w:p w14:paraId="2E2D4222" w14:textId="77777777" w:rsidR="001020D2" w:rsidRPr="000A5FDB" w:rsidRDefault="001020D2" w:rsidP="001020D2">
      <w:pPr>
        <w:rPr>
          <w:rFonts w:cs="Calibri"/>
          <w:i/>
          <w:iCs/>
          <w:color w:val="000000" w:themeColor="text1"/>
          <w:sz w:val="22"/>
          <w:szCs w:val="22"/>
        </w:rPr>
      </w:pPr>
      <w:r w:rsidRPr="000A5FDB">
        <w:rPr>
          <w:rFonts w:cs="Calibri"/>
          <w:b/>
          <w:bCs/>
          <w:color w:val="000000" w:themeColor="text1"/>
          <w:sz w:val="22"/>
          <w:szCs w:val="22"/>
        </w:rPr>
        <w:t>HiFi Choice, 5*</w:t>
      </w:r>
      <w:r w:rsidRPr="000A5FDB">
        <w:rPr>
          <w:rFonts w:cs="Calibri"/>
          <w:i/>
          <w:iCs/>
          <w:color w:val="000000" w:themeColor="text1"/>
          <w:sz w:val="22"/>
          <w:szCs w:val="22"/>
        </w:rPr>
        <w:t xml:space="preserve"> </w:t>
      </w:r>
    </w:p>
    <w:p w14:paraId="7F755014" w14:textId="3338EC58" w:rsidR="00B125B9" w:rsidRPr="000A5FDB" w:rsidRDefault="001020D2" w:rsidP="001020D2">
      <w:pPr>
        <w:rPr>
          <w:rFonts w:cs="Calibri"/>
          <w:i/>
          <w:iCs/>
          <w:color w:val="000000" w:themeColor="text1"/>
          <w:sz w:val="22"/>
          <w:szCs w:val="22"/>
        </w:rPr>
      </w:pPr>
      <w:r w:rsidRPr="000A5FDB">
        <w:rPr>
          <w:rFonts w:cs="Calibri"/>
          <w:i/>
          <w:iCs/>
          <w:color w:val="000000" w:themeColor="text1"/>
          <w:sz w:val="22"/>
          <w:szCs w:val="22"/>
        </w:rPr>
        <w:t>“Britain’s best contemporary folk storyteller. Excellent stuff</w:t>
      </w:r>
      <w:r w:rsidR="00B125B9" w:rsidRPr="000A5FDB">
        <w:rPr>
          <w:rFonts w:cs="Calibri"/>
          <w:i/>
          <w:iCs/>
          <w:color w:val="000000" w:themeColor="text1"/>
          <w:sz w:val="22"/>
          <w:szCs w:val="22"/>
        </w:rPr>
        <w:t>”</w:t>
      </w:r>
    </w:p>
    <w:p w14:paraId="29CFA9C9" w14:textId="1EB1583E" w:rsidR="00B125B9" w:rsidRPr="000A5FDB" w:rsidRDefault="00B125B9" w:rsidP="001020D2">
      <w:pPr>
        <w:rPr>
          <w:rFonts w:cs="Calibri"/>
          <w:i/>
          <w:iCs/>
          <w:color w:val="000000" w:themeColor="text1"/>
          <w:sz w:val="22"/>
          <w:szCs w:val="22"/>
        </w:rPr>
      </w:pPr>
    </w:p>
    <w:p w14:paraId="1492FC4C" w14:textId="3EBDF066" w:rsidR="00B125B9" w:rsidRPr="000A5FDB" w:rsidRDefault="00B125B9" w:rsidP="001020D2">
      <w:pPr>
        <w:rPr>
          <w:rFonts w:cs="Calibri"/>
          <w:b/>
          <w:iCs/>
          <w:color w:val="000000" w:themeColor="text1"/>
          <w:sz w:val="22"/>
          <w:szCs w:val="22"/>
        </w:rPr>
      </w:pPr>
      <w:r w:rsidRPr="000A5FDB">
        <w:rPr>
          <w:rFonts w:cs="Calibri"/>
          <w:b/>
          <w:iCs/>
          <w:color w:val="000000" w:themeColor="text1"/>
          <w:sz w:val="22"/>
          <w:szCs w:val="22"/>
        </w:rPr>
        <w:t xml:space="preserve">Sunday Times Culture </w:t>
      </w:r>
    </w:p>
    <w:p w14:paraId="17BC5D89" w14:textId="37B953D9" w:rsidR="00B125B9" w:rsidRPr="000A5FDB" w:rsidRDefault="00B125B9" w:rsidP="001020D2">
      <w:pPr>
        <w:rPr>
          <w:rFonts w:cs="Calibri"/>
          <w:i/>
          <w:iCs/>
          <w:color w:val="000000" w:themeColor="text1"/>
          <w:sz w:val="22"/>
          <w:szCs w:val="22"/>
        </w:rPr>
      </w:pPr>
      <w:r w:rsidRPr="000A5FDB">
        <w:rPr>
          <w:rFonts w:cs="Calibri"/>
          <w:i/>
          <w:iCs/>
          <w:color w:val="000000" w:themeColor="text1"/>
          <w:sz w:val="22"/>
          <w:szCs w:val="22"/>
        </w:rPr>
        <w:t>“This is unlike any album you’ve ever heard: an utterly uncompromising portrait of low-trust, high-anxiety, Brexit-bashed Britain. Dawson nails modern misery.”</w:t>
      </w:r>
    </w:p>
    <w:p w14:paraId="5BD26EE4" w14:textId="32F51079" w:rsidR="00E76F33" w:rsidRPr="000A5FDB" w:rsidRDefault="00E76F33" w:rsidP="001020D2">
      <w:pPr>
        <w:rPr>
          <w:rFonts w:cs="Calibri"/>
          <w:i/>
          <w:iCs/>
          <w:color w:val="000000" w:themeColor="text1"/>
          <w:sz w:val="22"/>
          <w:szCs w:val="22"/>
        </w:rPr>
      </w:pPr>
    </w:p>
    <w:p w14:paraId="2BDD5FF2" w14:textId="367BC5B3" w:rsidR="00E76F33" w:rsidRPr="000A5FDB" w:rsidRDefault="00E76F33" w:rsidP="001020D2">
      <w:pPr>
        <w:rPr>
          <w:rFonts w:cs="Calibri"/>
          <w:b/>
          <w:iCs/>
          <w:color w:val="000000" w:themeColor="text1"/>
          <w:sz w:val="22"/>
          <w:szCs w:val="22"/>
        </w:rPr>
      </w:pPr>
      <w:r w:rsidRPr="000A5FDB">
        <w:rPr>
          <w:rFonts w:cs="Calibri"/>
          <w:b/>
          <w:iCs/>
          <w:color w:val="000000" w:themeColor="text1"/>
          <w:sz w:val="22"/>
          <w:szCs w:val="22"/>
        </w:rPr>
        <w:t>Financial Times</w:t>
      </w:r>
    </w:p>
    <w:p w14:paraId="7E85BE28" w14:textId="0FD88134" w:rsidR="00E76F33" w:rsidRPr="000A5FDB" w:rsidRDefault="00E76F33" w:rsidP="001020D2">
      <w:pPr>
        <w:rPr>
          <w:rFonts w:cs="Calibri"/>
          <w:i/>
          <w:iCs/>
          <w:color w:val="000000" w:themeColor="text1"/>
          <w:sz w:val="22"/>
          <w:szCs w:val="22"/>
        </w:rPr>
      </w:pPr>
      <w:r w:rsidRPr="000A5FDB">
        <w:rPr>
          <w:rFonts w:cs="Calibri"/>
          <w:i/>
          <w:iCs/>
          <w:color w:val="000000" w:themeColor="text1"/>
          <w:sz w:val="22"/>
          <w:szCs w:val="22"/>
        </w:rPr>
        <w:t xml:space="preserve">“Dawson delivers his verses with unusually </w:t>
      </w:r>
      <w:proofErr w:type="spellStart"/>
      <w:r w:rsidRPr="000A5FDB">
        <w:rPr>
          <w:rFonts w:cs="Calibri"/>
          <w:i/>
          <w:iCs/>
          <w:color w:val="000000" w:themeColor="text1"/>
          <w:sz w:val="22"/>
          <w:szCs w:val="22"/>
        </w:rPr>
        <w:t>stylised</w:t>
      </w:r>
      <w:proofErr w:type="spellEnd"/>
      <w:r w:rsidRPr="000A5FDB">
        <w:rPr>
          <w:rFonts w:cs="Calibri"/>
          <w:i/>
          <w:iCs/>
          <w:color w:val="000000" w:themeColor="text1"/>
          <w:sz w:val="22"/>
          <w:szCs w:val="22"/>
        </w:rPr>
        <w:t xml:space="preserve"> singsong phrasings, while the twisty music has more of a post-punk feel than his other albums. It is folk music in the loosest sense: vivid portraits of people in the here and now."</w:t>
      </w:r>
    </w:p>
    <w:p w14:paraId="7FE15764" w14:textId="02E29DAE" w:rsidR="000A5FDB" w:rsidRDefault="000A5FDB" w:rsidP="001020D2">
      <w:pPr>
        <w:rPr>
          <w:rFonts w:cs="Calibri"/>
          <w:i/>
          <w:iCs/>
          <w:color w:val="FF0000"/>
          <w:sz w:val="22"/>
          <w:szCs w:val="22"/>
        </w:rPr>
      </w:pPr>
    </w:p>
    <w:p w14:paraId="4AC7C38C" w14:textId="0B3AF925" w:rsidR="000A5FDB" w:rsidRPr="000A5FDB" w:rsidRDefault="000E6837" w:rsidP="001020D2">
      <w:pPr>
        <w:rPr>
          <w:rFonts w:cs="Calibri"/>
          <w:b/>
          <w:iCs/>
          <w:color w:val="FF0000"/>
          <w:sz w:val="22"/>
          <w:szCs w:val="22"/>
        </w:rPr>
      </w:pPr>
      <w:hyperlink r:id="rId12" w:history="1">
        <w:r w:rsidR="000A5FDB" w:rsidRPr="000A5FDB">
          <w:rPr>
            <w:rStyle w:val="Hyperlink"/>
            <w:rFonts w:cs="Calibri"/>
            <w:b/>
            <w:iCs/>
            <w:sz w:val="22"/>
            <w:szCs w:val="22"/>
          </w:rPr>
          <w:t>The 405</w:t>
        </w:r>
      </w:hyperlink>
      <w:r w:rsidR="000A5FDB" w:rsidRPr="000A5FDB">
        <w:rPr>
          <w:rFonts w:cs="Calibri"/>
          <w:b/>
          <w:iCs/>
          <w:color w:val="FF0000"/>
          <w:sz w:val="22"/>
          <w:szCs w:val="22"/>
        </w:rPr>
        <w:t xml:space="preserve"> – 8/10</w:t>
      </w:r>
    </w:p>
    <w:p w14:paraId="0EBA8A8C" w14:textId="77777777" w:rsidR="000A5FDB" w:rsidRPr="00B125B9" w:rsidRDefault="000A5FDB" w:rsidP="001020D2">
      <w:pPr>
        <w:rPr>
          <w:rFonts w:cs="Calibri"/>
          <w:i/>
          <w:iCs/>
          <w:color w:val="FF0000"/>
          <w:sz w:val="22"/>
          <w:szCs w:val="22"/>
        </w:rPr>
      </w:pPr>
    </w:p>
    <w:p w14:paraId="33A0B233" w14:textId="77777777" w:rsidR="0055705F" w:rsidRPr="0047709E" w:rsidRDefault="0055705F" w:rsidP="009A10FD">
      <w:pPr>
        <w:rPr>
          <w:rFonts w:ascii="Arial" w:hAnsi="Arial" w:cs="Arial"/>
          <w:b/>
          <w:sz w:val="20"/>
          <w:szCs w:val="20"/>
        </w:rPr>
      </w:pPr>
    </w:p>
    <w:p w14:paraId="3A37C5DC" w14:textId="19C324C9" w:rsidR="00B326A6" w:rsidRPr="0047709E" w:rsidRDefault="00B326A6" w:rsidP="009A10FD">
      <w:pPr>
        <w:pBdr>
          <w:bottom w:val="single" w:sz="6" w:space="1" w:color="auto"/>
        </w:pBdr>
        <w:rPr>
          <w:rFonts w:ascii="Arial" w:hAnsi="Arial" w:cs="Arial"/>
          <w:b/>
          <w:color w:val="000000" w:themeColor="text1"/>
          <w:sz w:val="20"/>
          <w:szCs w:val="20"/>
        </w:rPr>
      </w:pPr>
      <w:r w:rsidRPr="0047709E">
        <w:rPr>
          <w:rFonts w:ascii="Arial" w:hAnsi="Arial" w:cs="Arial"/>
          <w:b/>
          <w:color w:val="000000" w:themeColor="text1"/>
          <w:sz w:val="20"/>
          <w:szCs w:val="20"/>
        </w:rPr>
        <w:t>CONFIRMED:</w:t>
      </w:r>
    </w:p>
    <w:p w14:paraId="1D470216" w14:textId="335BCE86" w:rsidR="00B326A6" w:rsidRDefault="00B326A6" w:rsidP="009A10FD">
      <w:pPr>
        <w:pBdr>
          <w:bottom w:val="single" w:sz="6" w:space="1" w:color="auto"/>
        </w:pBdr>
        <w:rPr>
          <w:rFonts w:ascii="Arial" w:hAnsi="Arial" w:cs="Arial"/>
          <w:b/>
          <w:color w:val="000000" w:themeColor="text1"/>
          <w:sz w:val="20"/>
          <w:szCs w:val="20"/>
        </w:rPr>
      </w:pPr>
      <w:r w:rsidRPr="00654BAC">
        <w:rPr>
          <w:rFonts w:ascii="Arial" w:hAnsi="Arial" w:cs="Arial"/>
          <w:b/>
          <w:color w:val="000000" w:themeColor="text1"/>
          <w:sz w:val="20"/>
          <w:szCs w:val="20"/>
        </w:rPr>
        <w:t>Q Magazine</w:t>
      </w:r>
      <w:r w:rsidR="0047709E">
        <w:rPr>
          <w:rFonts w:ascii="Arial" w:hAnsi="Arial" w:cs="Arial"/>
          <w:b/>
          <w:color w:val="000000" w:themeColor="text1"/>
          <w:sz w:val="20"/>
          <w:szCs w:val="20"/>
        </w:rPr>
        <w:t xml:space="preserve"> – </w:t>
      </w:r>
      <w:r w:rsidR="0047709E" w:rsidRPr="0047709E">
        <w:rPr>
          <w:rFonts w:ascii="Arial" w:hAnsi="Arial" w:cs="Arial"/>
          <w:color w:val="000000" w:themeColor="text1"/>
          <w:sz w:val="20"/>
          <w:szCs w:val="20"/>
        </w:rPr>
        <w:t>Victoria Segal</w:t>
      </w:r>
    </w:p>
    <w:p w14:paraId="7B8D4951" w14:textId="77777777" w:rsidR="00B326A6" w:rsidRDefault="00B326A6" w:rsidP="009A10FD">
      <w:pPr>
        <w:pBdr>
          <w:bottom w:val="single" w:sz="6" w:space="1" w:color="auto"/>
        </w:pBdr>
        <w:rPr>
          <w:rFonts w:ascii="Arial" w:hAnsi="Arial" w:cs="Arial"/>
          <w:b/>
          <w:sz w:val="20"/>
          <w:szCs w:val="20"/>
        </w:rPr>
      </w:pPr>
    </w:p>
    <w:p w14:paraId="6E826D7A" w14:textId="77777777" w:rsidR="00B326A6" w:rsidRDefault="00B326A6" w:rsidP="009A10FD">
      <w:pPr>
        <w:rPr>
          <w:rFonts w:ascii="Arial" w:hAnsi="Arial" w:cs="Arial"/>
          <w:b/>
          <w:sz w:val="20"/>
          <w:szCs w:val="20"/>
        </w:rPr>
      </w:pPr>
    </w:p>
    <w:p w14:paraId="3D2516FB" w14:textId="7D70A2B6" w:rsidR="006A4AB2" w:rsidRDefault="006A4AB2" w:rsidP="009A10FD">
      <w:pPr>
        <w:rPr>
          <w:rFonts w:ascii="Arial" w:hAnsi="Arial" w:cs="Arial"/>
          <w:b/>
          <w:sz w:val="20"/>
          <w:szCs w:val="20"/>
        </w:rPr>
      </w:pPr>
      <w:r>
        <w:rPr>
          <w:rFonts w:ascii="Arial" w:hAnsi="Arial" w:cs="Arial"/>
          <w:b/>
          <w:sz w:val="20"/>
          <w:szCs w:val="20"/>
        </w:rPr>
        <w:t>TWO HALVES ANNOUNCE</w:t>
      </w:r>
    </w:p>
    <w:p w14:paraId="651F2A35" w14:textId="77A32A76" w:rsidR="006A4AB2" w:rsidRDefault="006A4AB2" w:rsidP="009A10FD">
      <w:pPr>
        <w:rPr>
          <w:rFonts w:ascii="Arial" w:hAnsi="Arial" w:cs="Arial"/>
          <w:b/>
          <w:sz w:val="20"/>
          <w:szCs w:val="20"/>
        </w:rPr>
      </w:pPr>
    </w:p>
    <w:p w14:paraId="49A0F0B2" w14:textId="16CE0233" w:rsidR="006A4AB2" w:rsidRDefault="000E6837" w:rsidP="009A10FD">
      <w:pPr>
        <w:rPr>
          <w:rFonts w:ascii="Arial" w:hAnsi="Arial" w:cs="Arial"/>
          <w:b/>
          <w:sz w:val="20"/>
          <w:szCs w:val="20"/>
        </w:rPr>
      </w:pPr>
      <w:hyperlink r:id="rId13" w:history="1">
        <w:r w:rsidR="006A4AB2" w:rsidRPr="006A4AB2">
          <w:rPr>
            <w:rStyle w:val="Hyperlink"/>
            <w:rFonts w:ascii="Arial" w:hAnsi="Arial" w:cs="Arial"/>
            <w:b/>
            <w:sz w:val="20"/>
            <w:szCs w:val="20"/>
          </w:rPr>
          <w:t>The 405</w:t>
        </w:r>
      </w:hyperlink>
    </w:p>
    <w:p w14:paraId="78370A22" w14:textId="51FB409B" w:rsidR="006A4AB2" w:rsidRDefault="006A4AB2" w:rsidP="009A10FD">
      <w:pPr>
        <w:rPr>
          <w:rFonts w:ascii="Arial" w:hAnsi="Arial" w:cs="Arial"/>
          <w:i/>
          <w:sz w:val="20"/>
          <w:szCs w:val="20"/>
        </w:rPr>
      </w:pPr>
      <w:r w:rsidRPr="006A4AB2">
        <w:rPr>
          <w:rFonts w:ascii="Arial" w:hAnsi="Arial" w:cs="Arial"/>
          <w:i/>
          <w:sz w:val="20"/>
          <w:szCs w:val="20"/>
        </w:rPr>
        <w:t>“</w:t>
      </w:r>
      <w:r>
        <w:rPr>
          <w:rFonts w:ascii="Arial" w:hAnsi="Arial" w:cs="Arial"/>
          <w:i/>
          <w:sz w:val="20"/>
          <w:szCs w:val="20"/>
        </w:rPr>
        <w:t>A</w:t>
      </w:r>
      <w:r w:rsidRPr="006A4AB2">
        <w:rPr>
          <w:rFonts w:ascii="Arial" w:hAnsi="Arial" w:cs="Arial"/>
          <w:i/>
          <w:sz w:val="20"/>
          <w:szCs w:val="20"/>
        </w:rPr>
        <w:t>nother beautifully observed slice of British life from Dawson”</w:t>
      </w:r>
    </w:p>
    <w:p w14:paraId="2EEA68FB" w14:textId="0CF47F26" w:rsidR="005B6789" w:rsidRDefault="005B6789" w:rsidP="009A10FD">
      <w:pPr>
        <w:rPr>
          <w:rFonts w:ascii="Arial" w:hAnsi="Arial" w:cs="Arial"/>
          <w:i/>
          <w:sz w:val="20"/>
          <w:szCs w:val="20"/>
        </w:rPr>
      </w:pPr>
    </w:p>
    <w:p w14:paraId="1ABE7DB8" w14:textId="17A488FE" w:rsidR="006C75A4" w:rsidRPr="006C75A4" w:rsidRDefault="000E6837" w:rsidP="009A10FD">
      <w:pPr>
        <w:rPr>
          <w:rFonts w:ascii="Arial" w:hAnsi="Arial" w:cs="Arial"/>
          <w:b/>
          <w:sz w:val="20"/>
          <w:szCs w:val="20"/>
        </w:rPr>
      </w:pPr>
      <w:hyperlink r:id="rId14" w:history="1">
        <w:r w:rsidR="006C75A4" w:rsidRPr="006C75A4">
          <w:rPr>
            <w:rStyle w:val="Hyperlink"/>
            <w:rFonts w:ascii="Arial" w:hAnsi="Arial" w:cs="Arial"/>
            <w:b/>
            <w:sz w:val="20"/>
            <w:szCs w:val="20"/>
          </w:rPr>
          <w:t>The Quietus</w:t>
        </w:r>
      </w:hyperlink>
    </w:p>
    <w:p w14:paraId="5412FE81" w14:textId="3554F1D3" w:rsidR="006A4AB2" w:rsidRDefault="000E6837" w:rsidP="009A10FD">
      <w:pPr>
        <w:pBdr>
          <w:bottom w:val="single" w:sz="6" w:space="1" w:color="auto"/>
        </w:pBdr>
        <w:rPr>
          <w:rFonts w:ascii="Arial" w:hAnsi="Arial" w:cs="Arial"/>
          <w:b/>
          <w:sz w:val="20"/>
          <w:szCs w:val="20"/>
        </w:rPr>
      </w:pPr>
      <w:hyperlink r:id="rId15" w:history="1">
        <w:proofErr w:type="spellStart"/>
        <w:r w:rsidR="006A4AB2" w:rsidRPr="006A4AB2">
          <w:rPr>
            <w:rStyle w:val="Hyperlink"/>
            <w:rFonts w:ascii="Arial" w:hAnsi="Arial" w:cs="Arial"/>
            <w:b/>
            <w:sz w:val="20"/>
            <w:szCs w:val="20"/>
          </w:rPr>
          <w:t>Getintothis</w:t>
        </w:r>
        <w:proofErr w:type="spellEnd"/>
      </w:hyperlink>
    </w:p>
    <w:p w14:paraId="5ACB8073" w14:textId="77777777" w:rsidR="006A4AB2" w:rsidRDefault="006A4AB2" w:rsidP="009A10FD">
      <w:pPr>
        <w:pBdr>
          <w:bottom w:val="single" w:sz="6" w:space="1" w:color="auto"/>
        </w:pBdr>
        <w:rPr>
          <w:rFonts w:ascii="Arial" w:hAnsi="Arial" w:cs="Arial"/>
          <w:b/>
          <w:sz w:val="20"/>
          <w:szCs w:val="20"/>
        </w:rPr>
      </w:pPr>
    </w:p>
    <w:p w14:paraId="54EA9A0B" w14:textId="77777777" w:rsidR="006A4AB2" w:rsidRDefault="006A4AB2" w:rsidP="009A10FD">
      <w:pPr>
        <w:rPr>
          <w:rFonts w:ascii="Arial" w:hAnsi="Arial" w:cs="Arial"/>
          <w:b/>
          <w:sz w:val="20"/>
          <w:szCs w:val="20"/>
        </w:rPr>
      </w:pPr>
    </w:p>
    <w:p w14:paraId="48D3688E" w14:textId="77777777" w:rsidR="006A4AB2" w:rsidRDefault="006A4AB2" w:rsidP="009A10FD">
      <w:pPr>
        <w:rPr>
          <w:rFonts w:ascii="Arial" w:hAnsi="Arial" w:cs="Arial"/>
          <w:b/>
          <w:sz w:val="20"/>
          <w:szCs w:val="20"/>
        </w:rPr>
      </w:pPr>
    </w:p>
    <w:p w14:paraId="63C8AE44" w14:textId="77777777" w:rsidR="006A4AB2" w:rsidRDefault="006A4AB2" w:rsidP="009A10FD">
      <w:pPr>
        <w:rPr>
          <w:rFonts w:ascii="Arial" w:hAnsi="Arial" w:cs="Arial"/>
          <w:b/>
          <w:sz w:val="20"/>
          <w:szCs w:val="20"/>
        </w:rPr>
      </w:pPr>
    </w:p>
    <w:p w14:paraId="5D1FFB67" w14:textId="715EFACE" w:rsidR="009A10FD" w:rsidRPr="00887B4F" w:rsidRDefault="009A10FD" w:rsidP="009A10FD">
      <w:pPr>
        <w:rPr>
          <w:rFonts w:ascii="Arial" w:hAnsi="Arial" w:cs="Arial"/>
          <w:b/>
          <w:sz w:val="20"/>
          <w:szCs w:val="20"/>
        </w:rPr>
      </w:pPr>
      <w:r w:rsidRPr="00887B4F">
        <w:rPr>
          <w:rFonts w:ascii="Arial" w:hAnsi="Arial" w:cs="Arial"/>
          <w:b/>
          <w:sz w:val="20"/>
          <w:szCs w:val="20"/>
        </w:rPr>
        <w:t xml:space="preserve">ALBUM / </w:t>
      </w:r>
      <w:r>
        <w:rPr>
          <w:rFonts w:ascii="Arial" w:hAnsi="Arial" w:cs="Arial"/>
          <w:b/>
          <w:sz w:val="20"/>
          <w:szCs w:val="20"/>
        </w:rPr>
        <w:t>JOGGING</w:t>
      </w:r>
      <w:r w:rsidRPr="00887B4F">
        <w:rPr>
          <w:rFonts w:ascii="Arial" w:hAnsi="Arial" w:cs="Arial"/>
          <w:b/>
          <w:sz w:val="20"/>
          <w:szCs w:val="20"/>
        </w:rPr>
        <w:t xml:space="preserve"> ANNOUNCEMENT</w:t>
      </w:r>
    </w:p>
    <w:p w14:paraId="2EFC7A5B" w14:textId="2FA8412E" w:rsidR="009A10FD" w:rsidRDefault="009A10FD" w:rsidP="009A10FD">
      <w:pPr>
        <w:rPr>
          <w:rFonts w:ascii="Arial" w:hAnsi="Arial" w:cs="Arial"/>
          <w:sz w:val="20"/>
          <w:szCs w:val="20"/>
        </w:rPr>
      </w:pPr>
    </w:p>
    <w:p w14:paraId="0192FD79" w14:textId="3E4F247D" w:rsidR="009A10FD" w:rsidRPr="009A10FD" w:rsidRDefault="000E6837" w:rsidP="009A10FD">
      <w:pPr>
        <w:rPr>
          <w:rFonts w:ascii="Arial" w:hAnsi="Arial" w:cs="Arial"/>
          <w:b/>
          <w:sz w:val="20"/>
          <w:szCs w:val="20"/>
        </w:rPr>
      </w:pPr>
      <w:hyperlink r:id="rId16" w:history="1">
        <w:r w:rsidR="009A10FD" w:rsidRPr="009A10FD">
          <w:rPr>
            <w:rStyle w:val="Hyperlink"/>
            <w:rFonts w:ascii="Arial" w:hAnsi="Arial" w:cs="Arial"/>
            <w:b/>
            <w:sz w:val="20"/>
            <w:szCs w:val="20"/>
          </w:rPr>
          <w:t>Clash Magazine</w:t>
        </w:r>
      </w:hyperlink>
    </w:p>
    <w:p w14:paraId="64D955A1" w14:textId="784EC971" w:rsidR="009A10FD" w:rsidRPr="009A10FD" w:rsidRDefault="000E6837" w:rsidP="009A10FD">
      <w:pPr>
        <w:rPr>
          <w:rFonts w:ascii="Arial" w:hAnsi="Arial" w:cs="Arial"/>
          <w:b/>
          <w:sz w:val="20"/>
          <w:szCs w:val="20"/>
        </w:rPr>
      </w:pPr>
      <w:hyperlink r:id="rId17" w:history="1">
        <w:r w:rsidR="009A10FD" w:rsidRPr="009A10FD">
          <w:rPr>
            <w:rStyle w:val="Hyperlink"/>
            <w:rFonts w:ascii="Arial" w:hAnsi="Arial" w:cs="Arial"/>
            <w:b/>
            <w:sz w:val="20"/>
            <w:szCs w:val="20"/>
          </w:rPr>
          <w:t>The 405</w:t>
        </w:r>
      </w:hyperlink>
    </w:p>
    <w:p w14:paraId="6B5201B0" w14:textId="530E92CF" w:rsidR="009A10FD" w:rsidRPr="009A10FD" w:rsidRDefault="000E6837" w:rsidP="009A10FD">
      <w:pPr>
        <w:rPr>
          <w:rFonts w:ascii="Arial" w:hAnsi="Arial" w:cs="Arial"/>
          <w:b/>
          <w:sz w:val="20"/>
          <w:szCs w:val="20"/>
        </w:rPr>
      </w:pPr>
      <w:hyperlink r:id="rId18" w:history="1">
        <w:r w:rsidR="009A10FD" w:rsidRPr="009A10FD">
          <w:rPr>
            <w:rStyle w:val="Hyperlink"/>
            <w:rFonts w:ascii="Arial" w:hAnsi="Arial" w:cs="Arial"/>
            <w:b/>
            <w:sz w:val="20"/>
            <w:szCs w:val="20"/>
          </w:rPr>
          <w:t>The Quietus</w:t>
        </w:r>
      </w:hyperlink>
    </w:p>
    <w:p w14:paraId="5D86942D" w14:textId="64FBCB83" w:rsidR="009A10FD" w:rsidRPr="009A10FD" w:rsidRDefault="000E6837" w:rsidP="009A10FD">
      <w:pPr>
        <w:rPr>
          <w:rFonts w:ascii="Arial" w:hAnsi="Arial" w:cs="Arial"/>
          <w:b/>
          <w:sz w:val="20"/>
          <w:szCs w:val="20"/>
        </w:rPr>
      </w:pPr>
      <w:hyperlink r:id="rId19" w:history="1">
        <w:r w:rsidR="009A10FD" w:rsidRPr="009A10FD">
          <w:rPr>
            <w:rStyle w:val="Hyperlink"/>
            <w:rFonts w:ascii="Arial" w:hAnsi="Arial" w:cs="Arial"/>
            <w:b/>
            <w:sz w:val="20"/>
            <w:szCs w:val="20"/>
          </w:rPr>
          <w:t>The Line of Best Fit</w:t>
        </w:r>
      </w:hyperlink>
    </w:p>
    <w:p w14:paraId="2ABB5AE0" w14:textId="1DD2B322" w:rsidR="009A10FD" w:rsidRPr="009A10FD" w:rsidRDefault="000E6837" w:rsidP="009A10FD">
      <w:pPr>
        <w:rPr>
          <w:rFonts w:ascii="Arial" w:hAnsi="Arial" w:cs="Arial"/>
          <w:b/>
          <w:sz w:val="20"/>
          <w:szCs w:val="20"/>
        </w:rPr>
      </w:pPr>
      <w:hyperlink r:id="rId20" w:history="1">
        <w:r w:rsidR="009A10FD" w:rsidRPr="009A10FD">
          <w:rPr>
            <w:rStyle w:val="Hyperlink"/>
            <w:rFonts w:ascii="Arial" w:hAnsi="Arial" w:cs="Arial"/>
            <w:b/>
            <w:sz w:val="20"/>
            <w:szCs w:val="20"/>
          </w:rPr>
          <w:t>Thank Folk For That</w:t>
        </w:r>
      </w:hyperlink>
    </w:p>
    <w:p w14:paraId="09C1D435" w14:textId="07B67C15" w:rsidR="007F6DFC" w:rsidRDefault="000E6837">
      <w:pPr>
        <w:rPr>
          <w:rFonts w:ascii="Arial" w:hAnsi="Arial" w:cs="Arial"/>
          <w:b/>
          <w:sz w:val="20"/>
          <w:szCs w:val="20"/>
        </w:rPr>
      </w:pPr>
      <w:hyperlink r:id="rId21" w:history="1">
        <w:proofErr w:type="spellStart"/>
        <w:r w:rsidR="009A10FD" w:rsidRPr="009A10FD">
          <w:rPr>
            <w:rStyle w:val="Hyperlink"/>
            <w:rFonts w:ascii="Arial" w:hAnsi="Arial" w:cs="Arial"/>
            <w:b/>
            <w:sz w:val="20"/>
            <w:szCs w:val="20"/>
          </w:rPr>
          <w:t>GetInToThis</w:t>
        </w:r>
        <w:proofErr w:type="spellEnd"/>
      </w:hyperlink>
    </w:p>
    <w:p w14:paraId="7EC2F789" w14:textId="35440800" w:rsidR="007F6DFC" w:rsidRDefault="007F6DFC">
      <w:pPr>
        <w:rPr>
          <w:rFonts w:ascii="Arial" w:hAnsi="Arial" w:cs="Arial"/>
          <w:b/>
          <w:sz w:val="20"/>
          <w:szCs w:val="20"/>
        </w:rPr>
      </w:pPr>
    </w:p>
    <w:p w14:paraId="0DF3B8A0" w14:textId="59FE96AF" w:rsidR="00EC2B1B" w:rsidRDefault="00EC2B1B">
      <w:pPr>
        <w:pBdr>
          <w:bottom w:val="single" w:sz="6" w:space="1" w:color="auto"/>
        </w:pBdr>
        <w:rPr>
          <w:rFonts w:ascii="Arial" w:hAnsi="Arial" w:cs="Arial"/>
          <w:b/>
          <w:sz w:val="20"/>
          <w:szCs w:val="20"/>
        </w:rPr>
      </w:pPr>
    </w:p>
    <w:p w14:paraId="57DF9E28" w14:textId="77777777" w:rsidR="00EC2B1B" w:rsidRDefault="00EC2B1B">
      <w:pPr>
        <w:rPr>
          <w:rFonts w:ascii="Arial" w:hAnsi="Arial" w:cs="Arial"/>
          <w:b/>
          <w:sz w:val="20"/>
          <w:szCs w:val="20"/>
        </w:rPr>
      </w:pPr>
    </w:p>
    <w:p w14:paraId="2DCE1F2D" w14:textId="2A66652C" w:rsidR="007F6DFC" w:rsidRPr="00EC2B1B" w:rsidRDefault="00EC2B1B">
      <w:pPr>
        <w:rPr>
          <w:rFonts w:ascii="Arial" w:hAnsi="Arial" w:cs="Arial"/>
          <w:b/>
          <w:sz w:val="20"/>
          <w:szCs w:val="20"/>
        </w:rPr>
      </w:pPr>
      <w:r>
        <w:rPr>
          <w:rFonts w:ascii="Arial" w:hAnsi="Arial" w:cs="Arial"/>
          <w:b/>
          <w:sz w:val="20"/>
          <w:szCs w:val="20"/>
        </w:rPr>
        <w:t xml:space="preserve">PRESS </w:t>
      </w:r>
      <w:r w:rsidR="007F6DFC" w:rsidRPr="00EC2B1B">
        <w:rPr>
          <w:rFonts w:ascii="Arial" w:hAnsi="Arial" w:cs="Arial"/>
          <w:b/>
          <w:sz w:val="20"/>
          <w:szCs w:val="20"/>
        </w:rPr>
        <w:t>REACTIONS</w:t>
      </w:r>
    </w:p>
    <w:p w14:paraId="115FDD28" w14:textId="25B3F3E4" w:rsidR="007F6DFC" w:rsidRPr="00EC2B1B" w:rsidRDefault="007F6DFC">
      <w:pPr>
        <w:rPr>
          <w:rFonts w:ascii="Arial" w:hAnsi="Arial" w:cs="Arial"/>
          <w:b/>
          <w:sz w:val="20"/>
          <w:szCs w:val="20"/>
        </w:rPr>
      </w:pPr>
    </w:p>
    <w:p w14:paraId="2FBA7242" w14:textId="5D66718B" w:rsidR="00EC2B1B" w:rsidRPr="006A4AB2" w:rsidRDefault="00EC2B1B">
      <w:pPr>
        <w:rPr>
          <w:rFonts w:ascii="Arial" w:eastAsia="Times New Roman" w:hAnsi="Arial" w:cs="Arial"/>
          <w:sz w:val="20"/>
          <w:szCs w:val="20"/>
          <w:lang w:val="en-GB"/>
        </w:rPr>
      </w:pPr>
      <w:r w:rsidRPr="00EC2B1B">
        <w:rPr>
          <w:rFonts w:ascii="Arial" w:hAnsi="Arial" w:cs="Arial"/>
          <w:i/>
          <w:sz w:val="20"/>
          <w:szCs w:val="20"/>
        </w:rPr>
        <w:t>“</w:t>
      </w:r>
      <w:r w:rsidRPr="00EC2B1B">
        <w:rPr>
          <w:rFonts w:ascii="Arial" w:eastAsia="Times New Roman" w:hAnsi="Arial" w:cs="Arial"/>
          <w:i/>
          <w:color w:val="000000"/>
          <w:sz w:val="20"/>
          <w:szCs w:val="20"/>
          <w:lang w:val="en-GB"/>
        </w:rPr>
        <w:t>So excited. I desperately want to interview him.”</w:t>
      </w:r>
      <w:r w:rsidRPr="00EC2B1B">
        <w:rPr>
          <w:rFonts w:ascii="Arial" w:eastAsia="Times New Roman" w:hAnsi="Arial" w:cs="Arial"/>
          <w:color w:val="000000"/>
          <w:sz w:val="20"/>
          <w:szCs w:val="20"/>
          <w:lang w:val="en-GB"/>
        </w:rPr>
        <w:t xml:space="preserve"> – </w:t>
      </w:r>
      <w:r w:rsidRPr="00EC2B1B">
        <w:rPr>
          <w:rFonts w:ascii="Arial" w:eastAsia="Times New Roman" w:hAnsi="Arial" w:cs="Arial"/>
          <w:b/>
          <w:color w:val="000000"/>
          <w:sz w:val="20"/>
          <w:szCs w:val="20"/>
          <w:lang w:val="en-GB"/>
        </w:rPr>
        <w:t>Jude Rogers, Observer</w:t>
      </w:r>
    </w:p>
    <w:p w14:paraId="7F74D552" w14:textId="77777777" w:rsidR="00EC2B1B" w:rsidRDefault="00EC2B1B">
      <w:pPr>
        <w:rPr>
          <w:rFonts w:ascii="Arial" w:hAnsi="Arial" w:cs="Arial"/>
          <w:i/>
          <w:sz w:val="20"/>
          <w:szCs w:val="20"/>
        </w:rPr>
      </w:pPr>
    </w:p>
    <w:p w14:paraId="70C20036" w14:textId="44484959" w:rsidR="00EC2B1B" w:rsidRPr="00EC2B1B" w:rsidRDefault="00EC2B1B">
      <w:pPr>
        <w:rPr>
          <w:rFonts w:ascii="Arial" w:eastAsia="Times New Roman" w:hAnsi="Arial" w:cs="Arial"/>
          <w:sz w:val="20"/>
          <w:szCs w:val="20"/>
          <w:lang w:val="en-GB"/>
        </w:rPr>
      </w:pPr>
      <w:r w:rsidRPr="00EC2B1B">
        <w:rPr>
          <w:rFonts w:ascii="Arial" w:hAnsi="Arial" w:cs="Arial"/>
          <w:i/>
          <w:sz w:val="20"/>
          <w:szCs w:val="20"/>
        </w:rPr>
        <w:t>“</w:t>
      </w:r>
      <w:r w:rsidRPr="00EC2B1B">
        <w:rPr>
          <w:rFonts w:ascii="Arial" w:eastAsia="Times New Roman" w:hAnsi="Arial" w:cs="Arial"/>
          <w:color w:val="000000"/>
          <w:sz w:val="20"/>
          <w:szCs w:val="20"/>
          <w:lang w:val="en-GB"/>
        </w:rPr>
        <w:t xml:space="preserve">This is a GOOD record Sam. A folk soap opera.” – </w:t>
      </w:r>
      <w:r w:rsidRPr="00EC2B1B">
        <w:rPr>
          <w:rFonts w:ascii="Arial" w:eastAsia="Times New Roman" w:hAnsi="Arial" w:cs="Arial"/>
          <w:b/>
          <w:color w:val="000000"/>
          <w:sz w:val="20"/>
          <w:szCs w:val="20"/>
          <w:lang w:val="en-GB"/>
        </w:rPr>
        <w:t>Stuart Stubbs, Loud &amp; Quiet</w:t>
      </w:r>
    </w:p>
    <w:p w14:paraId="5333203F" w14:textId="77777777" w:rsidR="00EC2B1B" w:rsidRPr="00EC2B1B" w:rsidRDefault="00EC2B1B">
      <w:pPr>
        <w:rPr>
          <w:rFonts w:ascii="Arial" w:hAnsi="Arial" w:cs="Arial"/>
          <w:i/>
          <w:sz w:val="20"/>
          <w:szCs w:val="20"/>
        </w:rPr>
      </w:pPr>
    </w:p>
    <w:p w14:paraId="03A039B0" w14:textId="5D8F0802" w:rsidR="007F6DFC" w:rsidRPr="007F6DFC" w:rsidRDefault="007F6DFC">
      <w:pPr>
        <w:rPr>
          <w:rFonts w:ascii="Arial" w:hAnsi="Arial" w:cs="Arial"/>
          <w:b/>
          <w:sz w:val="20"/>
          <w:szCs w:val="20"/>
        </w:rPr>
      </w:pPr>
      <w:r w:rsidRPr="00EC2B1B">
        <w:rPr>
          <w:rFonts w:ascii="Arial" w:hAnsi="Arial" w:cs="Arial"/>
          <w:i/>
          <w:sz w:val="20"/>
          <w:szCs w:val="20"/>
        </w:rPr>
        <w:t>“This is absolutely brilliant on many, many levels, and</w:t>
      </w:r>
      <w:r w:rsidRPr="007F6DFC">
        <w:rPr>
          <w:rFonts w:ascii="Arial" w:hAnsi="Arial" w:cs="Arial"/>
          <w:i/>
          <w:sz w:val="20"/>
          <w:szCs w:val="20"/>
        </w:rPr>
        <w:t xml:space="preserve"> further underlines why Richard Dawson is a true hero of British music: humane, hilarious and reaching for melodies no-one else does.” </w:t>
      </w:r>
      <w:r w:rsidRPr="007F6DFC">
        <w:rPr>
          <w:rFonts w:ascii="Arial" w:hAnsi="Arial" w:cs="Arial"/>
          <w:b/>
          <w:sz w:val="20"/>
          <w:szCs w:val="20"/>
        </w:rPr>
        <w:t>– Ben B-T, The Guardian</w:t>
      </w:r>
    </w:p>
    <w:p w14:paraId="6488B2DC" w14:textId="6B42960F" w:rsidR="007F6DFC" w:rsidRPr="007F6DFC" w:rsidRDefault="007F6DFC">
      <w:pPr>
        <w:rPr>
          <w:rFonts w:ascii="Arial" w:hAnsi="Arial" w:cs="Arial"/>
          <w:b/>
          <w:sz w:val="20"/>
          <w:szCs w:val="20"/>
        </w:rPr>
      </w:pPr>
    </w:p>
    <w:p w14:paraId="7483AC1E" w14:textId="482B6CE3" w:rsidR="007F6DFC" w:rsidRPr="007F6DFC" w:rsidRDefault="007F6DFC">
      <w:pPr>
        <w:rPr>
          <w:rFonts w:ascii="Arial" w:eastAsia="Times New Roman" w:hAnsi="Arial" w:cs="Arial"/>
          <w:sz w:val="20"/>
          <w:szCs w:val="20"/>
          <w:lang w:val="en-GB"/>
        </w:rPr>
      </w:pPr>
      <w:r w:rsidRPr="007F6DFC">
        <w:rPr>
          <w:rFonts w:ascii="Arial" w:hAnsi="Arial" w:cs="Arial"/>
          <w:b/>
          <w:i/>
          <w:sz w:val="20"/>
          <w:szCs w:val="20"/>
        </w:rPr>
        <w:t>“</w:t>
      </w:r>
      <w:r w:rsidRPr="007F6DFC">
        <w:rPr>
          <w:rFonts w:ascii="Arial" w:eastAsia="Times New Roman" w:hAnsi="Arial" w:cs="Arial"/>
          <w:i/>
          <w:color w:val="000000"/>
          <w:sz w:val="20"/>
          <w:szCs w:val="20"/>
          <w:lang w:val="en-GB"/>
        </w:rPr>
        <w:t xml:space="preserve">this is </w:t>
      </w:r>
      <w:proofErr w:type="spellStart"/>
      <w:r w:rsidRPr="007F6DFC">
        <w:rPr>
          <w:rFonts w:ascii="Arial" w:eastAsia="Times New Roman" w:hAnsi="Arial" w:cs="Arial"/>
          <w:i/>
          <w:color w:val="000000"/>
          <w:sz w:val="20"/>
          <w:szCs w:val="20"/>
          <w:lang w:val="en-GB"/>
        </w:rPr>
        <w:t>soooooo</w:t>
      </w:r>
      <w:proofErr w:type="spellEnd"/>
      <w:r w:rsidRPr="007F6DFC">
        <w:rPr>
          <w:rFonts w:ascii="Arial" w:eastAsia="Times New Roman" w:hAnsi="Arial" w:cs="Arial"/>
          <w:i/>
          <w:color w:val="000000"/>
          <w:sz w:val="20"/>
          <w:szCs w:val="20"/>
          <w:lang w:val="en-GB"/>
        </w:rPr>
        <w:t xml:space="preserve"> great. can't wait to hear the album</w:t>
      </w:r>
      <w:r w:rsidRPr="007F6DFC">
        <w:rPr>
          <w:rFonts w:ascii="Arial" w:eastAsia="Times New Roman" w:hAnsi="Arial" w:cs="Arial"/>
          <w:i/>
          <w:sz w:val="20"/>
          <w:szCs w:val="20"/>
          <w:lang w:val="en-GB"/>
        </w:rPr>
        <w:t>”</w:t>
      </w:r>
      <w:r w:rsidRPr="007F6DFC">
        <w:rPr>
          <w:rFonts w:ascii="Arial" w:eastAsia="Times New Roman" w:hAnsi="Arial" w:cs="Arial"/>
          <w:sz w:val="20"/>
          <w:szCs w:val="20"/>
          <w:lang w:val="en-GB"/>
        </w:rPr>
        <w:t xml:space="preserve"> – </w:t>
      </w:r>
      <w:r w:rsidRPr="007F6DFC">
        <w:rPr>
          <w:rFonts w:ascii="Arial" w:eastAsia="Times New Roman" w:hAnsi="Arial" w:cs="Arial"/>
          <w:b/>
          <w:sz w:val="20"/>
          <w:szCs w:val="20"/>
          <w:lang w:val="en-GB"/>
        </w:rPr>
        <w:t xml:space="preserve">Rob </w:t>
      </w:r>
      <w:proofErr w:type="spellStart"/>
      <w:r w:rsidRPr="007F6DFC">
        <w:rPr>
          <w:rFonts w:ascii="Arial" w:eastAsia="Times New Roman" w:hAnsi="Arial" w:cs="Arial"/>
          <w:b/>
          <w:sz w:val="20"/>
          <w:szCs w:val="20"/>
          <w:lang w:val="en-GB"/>
        </w:rPr>
        <w:t>Hakiman</w:t>
      </w:r>
      <w:proofErr w:type="spellEnd"/>
      <w:r w:rsidRPr="007F6DFC">
        <w:rPr>
          <w:rFonts w:ascii="Arial" w:eastAsia="Times New Roman" w:hAnsi="Arial" w:cs="Arial"/>
          <w:b/>
          <w:sz w:val="20"/>
          <w:szCs w:val="20"/>
          <w:lang w:val="en-GB"/>
        </w:rPr>
        <w:t>, The 405</w:t>
      </w:r>
    </w:p>
    <w:p w14:paraId="44FD1163" w14:textId="3B90E366" w:rsidR="007F6DFC" w:rsidRPr="007F6DFC" w:rsidRDefault="007F6DFC">
      <w:pPr>
        <w:rPr>
          <w:rFonts w:ascii="Arial" w:eastAsia="Times New Roman" w:hAnsi="Arial" w:cs="Arial"/>
          <w:sz w:val="20"/>
          <w:szCs w:val="20"/>
          <w:lang w:val="en-GB"/>
        </w:rPr>
      </w:pPr>
    </w:p>
    <w:p w14:paraId="40709121" w14:textId="4FD9683F" w:rsidR="007F6DFC" w:rsidRPr="007F6DFC" w:rsidRDefault="007F6DFC">
      <w:pPr>
        <w:rPr>
          <w:rFonts w:ascii="Arial" w:eastAsia="Times New Roman" w:hAnsi="Arial" w:cs="Arial"/>
          <w:sz w:val="20"/>
          <w:szCs w:val="20"/>
          <w:lang w:val="en-GB"/>
        </w:rPr>
      </w:pPr>
      <w:r w:rsidRPr="007F6DFC">
        <w:rPr>
          <w:rFonts w:ascii="Arial" w:eastAsia="Times New Roman" w:hAnsi="Arial" w:cs="Arial"/>
          <w:i/>
          <w:sz w:val="20"/>
          <w:szCs w:val="20"/>
          <w:lang w:val="en-GB"/>
        </w:rPr>
        <w:t>“</w:t>
      </w:r>
      <w:r w:rsidRPr="007F6DFC">
        <w:rPr>
          <w:rFonts w:ascii="Arial" w:eastAsia="Times New Roman" w:hAnsi="Arial" w:cs="Arial"/>
          <w:i/>
          <w:color w:val="000000"/>
          <w:sz w:val="20"/>
          <w:szCs w:val="20"/>
          <w:lang w:val="en-GB"/>
        </w:rPr>
        <w:t>A bit in love with Jogging</w:t>
      </w:r>
      <w:r w:rsidRPr="007F6DFC">
        <w:rPr>
          <w:rFonts w:ascii="Arial" w:eastAsia="Times New Roman" w:hAnsi="Arial" w:cs="Arial"/>
          <w:i/>
          <w:sz w:val="20"/>
          <w:szCs w:val="20"/>
          <w:lang w:val="en-GB"/>
        </w:rPr>
        <w:t>”</w:t>
      </w:r>
      <w:r w:rsidRPr="007F6DFC">
        <w:rPr>
          <w:rFonts w:ascii="Arial" w:eastAsia="Times New Roman" w:hAnsi="Arial" w:cs="Arial"/>
          <w:sz w:val="20"/>
          <w:szCs w:val="20"/>
          <w:lang w:val="en-GB"/>
        </w:rPr>
        <w:t xml:space="preserve"> – </w:t>
      </w:r>
      <w:proofErr w:type="spellStart"/>
      <w:r w:rsidRPr="007F6DFC">
        <w:rPr>
          <w:rFonts w:ascii="Arial" w:eastAsia="Times New Roman" w:hAnsi="Arial" w:cs="Arial"/>
          <w:b/>
          <w:sz w:val="20"/>
          <w:szCs w:val="20"/>
          <w:lang w:val="en-GB"/>
        </w:rPr>
        <w:t>Gwillym</w:t>
      </w:r>
      <w:proofErr w:type="spellEnd"/>
      <w:r w:rsidRPr="007F6DFC">
        <w:rPr>
          <w:rFonts w:ascii="Arial" w:eastAsia="Times New Roman" w:hAnsi="Arial" w:cs="Arial"/>
          <w:b/>
          <w:sz w:val="20"/>
          <w:szCs w:val="20"/>
          <w:lang w:val="en-GB"/>
        </w:rPr>
        <w:t xml:space="preserve"> Mumford, Guardian</w:t>
      </w:r>
    </w:p>
    <w:p w14:paraId="6281193E" w14:textId="0DB24FFF" w:rsidR="007F6DFC" w:rsidRPr="007F6DFC" w:rsidRDefault="007F6DFC">
      <w:pPr>
        <w:rPr>
          <w:rFonts w:ascii="Arial" w:eastAsia="Times New Roman" w:hAnsi="Arial" w:cs="Arial"/>
          <w:sz w:val="20"/>
          <w:szCs w:val="20"/>
          <w:lang w:val="en-GB"/>
        </w:rPr>
      </w:pPr>
    </w:p>
    <w:p w14:paraId="0CB38F67" w14:textId="61E56668" w:rsidR="007F6DFC" w:rsidRPr="007F6DFC" w:rsidRDefault="007F6DFC">
      <w:pPr>
        <w:rPr>
          <w:rFonts w:ascii="Arial" w:eastAsia="Times New Roman" w:hAnsi="Arial" w:cs="Arial"/>
          <w:sz w:val="20"/>
          <w:szCs w:val="20"/>
          <w:lang w:val="en-GB"/>
        </w:rPr>
      </w:pPr>
      <w:r w:rsidRPr="007F6DFC">
        <w:rPr>
          <w:rFonts w:ascii="Arial" w:eastAsia="Times New Roman" w:hAnsi="Arial" w:cs="Arial"/>
          <w:i/>
          <w:sz w:val="20"/>
          <w:szCs w:val="20"/>
          <w:lang w:val="en-GB"/>
        </w:rPr>
        <w:t>“this single is great!”</w:t>
      </w:r>
      <w:r w:rsidRPr="007F6DFC">
        <w:rPr>
          <w:rFonts w:ascii="Arial" w:eastAsia="Times New Roman" w:hAnsi="Arial" w:cs="Arial"/>
          <w:sz w:val="20"/>
          <w:szCs w:val="20"/>
          <w:lang w:val="en-GB"/>
        </w:rPr>
        <w:t xml:space="preserve"> – </w:t>
      </w:r>
      <w:r w:rsidRPr="007F6DFC">
        <w:rPr>
          <w:rFonts w:ascii="Arial" w:eastAsia="Times New Roman" w:hAnsi="Arial" w:cs="Arial"/>
          <w:b/>
          <w:sz w:val="20"/>
          <w:szCs w:val="20"/>
          <w:lang w:val="en-GB"/>
        </w:rPr>
        <w:t>Killian Fox, Observer</w:t>
      </w:r>
    </w:p>
    <w:p w14:paraId="38967E5F" w14:textId="5AC7043C" w:rsidR="007F6DFC" w:rsidRPr="007F6DFC" w:rsidRDefault="007F6DFC">
      <w:pPr>
        <w:rPr>
          <w:rFonts w:ascii="Arial" w:eastAsia="Times New Roman" w:hAnsi="Arial" w:cs="Arial"/>
          <w:sz w:val="20"/>
          <w:szCs w:val="20"/>
          <w:lang w:val="en-GB"/>
        </w:rPr>
      </w:pPr>
      <w:r w:rsidRPr="007F6DFC">
        <w:rPr>
          <w:rFonts w:ascii="Arial" w:eastAsia="Times New Roman" w:hAnsi="Arial" w:cs="Arial"/>
          <w:sz w:val="20"/>
          <w:szCs w:val="20"/>
          <w:lang w:val="en-GB"/>
        </w:rPr>
        <w:t xml:space="preserve"> </w:t>
      </w:r>
    </w:p>
    <w:p w14:paraId="1FFA6856" w14:textId="6B2F4D72" w:rsidR="007F6DFC" w:rsidRPr="007F6DFC" w:rsidRDefault="007F6DFC">
      <w:pPr>
        <w:rPr>
          <w:rFonts w:ascii="Arial" w:eastAsia="Times New Roman" w:hAnsi="Arial" w:cs="Arial"/>
          <w:sz w:val="20"/>
          <w:szCs w:val="20"/>
          <w:lang w:val="en-GB"/>
        </w:rPr>
      </w:pPr>
      <w:r w:rsidRPr="007F6DFC">
        <w:rPr>
          <w:rFonts w:ascii="Arial" w:eastAsia="Times New Roman" w:hAnsi="Arial" w:cs="Arial"/>
          <w:i/>
          <w:sz w:val="20"/>
          <w:szCs w:val="20"/>
          <w:lang w:val="en-GB"/>
        </w:rPr>
        <w:t>“</w:t>
      </w:r>
      <w:r w:rsidRPr="007F6DFC">
        <w:rPr>
          <w:rFonts w:ascii="Arial" w:eastAsia="Times New Roman" w:hAnsi="Arial" w:cs="Arial"/>
          <w:i/>
          <w:color w:val="000000"/>
          <w:sz w:val="20"/>
          <w:szCs w:val="20"/>
          <w:lang w:val="en-GB"/>
        </w:rPr>
        <w:t>I absolutely love this album already (on a first play that is). Thanks for sending it over!</w:t>
      </w:r>
      <w:r w:rsidRPr="007F6DFC">
        <w:rPr>
          <w:rFonts w:ascii="Arial" w:eastAsia="Times New Roman" w:hAnsi="Arial" w:cs="Arial"/>
          <w:i/>
          <w:sz w:val="20"/>
          <w:szCs w:val="20"/>
          <w:lang w:val="en-GB"/>
        </w:rPr>
        <w:t>”</w:t>
      </w:r>
      <w:r w:rsidRPr="007F6DFC">
        <w:rPr>
          <w:rFonts w:ascii="Arial" w:eastAsia="Times New Roman" w:hAnsi="Arial" w:cs="Arial"/>
          <w:sz w:val="20"/>
          <w:szCs w:val="20"/>
          <w:lang w:val="en-GB"/>
        </w:rPr>
        <w:t xml:space="preserve"> – </w:t>
      </w:r>
      <w:r w:rsidRPr="007F6DFC">
        <w:rPr>
          <w:rFonts w:ascii="Arial" w:eastAsia="Times New Roman" w:hAnsi="Arial" w:cs="Arial"/>
          <w:b/>
          <w:sz w:val="20"/>
          <w:szCs w:val="20"/>
          <w:lang w:val="en-GB"/>
        </w:rPr>
        <w:t>Jeremy Allen, Huck Magazine</w:t>
      </w:r>
    </w:p>
    <w:p w14:paraId="10BAECD4" w14:textId="6E1C2F65" w:rsidR="007F6DFC" w:rsidRPr="007F6DFC" w:rsidRDefault="007F6DFC">
      <w:pPr>
        <w:rPr>
          <w:rFonts w:ascii="Arial" w:eastAsia="Times New Roman" w:hAnsi="Arial" w:cs="Arial"/>
          <w:sz w:val="20"/>
          <w:szCs w:val="20"/>
          <w:lang w:val="en-GB"/>
        </w:rPr>
      </w:pPr>
    </w:p>
    <w:p w14:paraId="4A53203D" w14:textId="188DEE08" w:rsidR="007F6DFC" w:rsidRPr="007F6DFC" w:rsidRDefault="007F6DFC">
      <w:pPr>
        <w:rPr>
          <w:rFonts w:ascii="Arial" w:eastAsia="Times New Roman" w:hAnsi="Arial" w:cs="Arial"/>
          <w:color w:val="000000"/>
          <w:sz w:val="20"/>
          <w:szCs w:val="20"/>
          <w:lang w:val="en-GB"/>
        </w:rPr>
      </w:pPr>
      <w:r w:rsidRPr="007F6DFC">
        <w:rPr>
          <w:rFonts w:ascii="Arial" w:eastAsia="Times New Roman" w:hAnsi="Arial" w:cs="Arial"/>
          <w:i/>
          <w:sz w:val="20"/>
          <w:szCs w:val="20"/>
          <w:lang w:val="en-GB"/>
        </w:rPr>
        <w:t xml:space="preserve">“Such brilliant news. </w:t>
      </w:r>
      <w:r w:rsidRPr="007F6DFC">
        <w:rPr>
          <w:rFonts w:ascii="Arial" w:eastAsia="Times New Roman" w:hAnsi="Arial" w:cs="Arial"/>
          <w:i/>
          <w:color w:val="000000"/>
          <w:sz w:val="20"/>
          <w:szCs w:val="20"/>
          <w:lang w:val="en-GB"/>
        </w:rPr>
        <w:t xml:space="preserve">Nothing Important one of my favourite albums. </w:t>
      </w:r>
      <w:proofErr w:type="spellStart"/>
      <w:r w:rsidRPr="007F6DFC">
        <w:rPr>
          <w:rFonts w:ascii="Arial" w:eastAsia="Times New Roman" w:hAnsi="Arial" w:cs="Arial"/>
          <w:i/>
          <w:color w:val="000000"/>
          <w:sz w:val="20"/>
          <w:szCs w:val="20"/>
          <w:lang w:val="en-GB"/>
        </w:rPr>
        <w:t>Wanna</w:t>
      </w:r>
      <w:proofErr w:type="spellEnd"/>
      <w:r w:rsidRPr="007F6DFC">
        <w:rPr>
          <w:rFonts w:ascii="Arial" w:eastAsia="Times New Roman" w:hAnsi="Arial" w:cs="Arial"/>
          <w:i/>
          <w:color w:val="000000"/>
          <w:sz w:val="20"/>
          <w:szCs w:val="20"/>
          <w:lang w:val="en-GB"/>
        </w:rPr>
        <w:t xml:space="preserve"> give this a lead review”</w:t>
      </w:r>
      <w:r w:rsidRPr="007F6DFC">
        <w:rPr>
          <w:rFonts w:ascii="Arial" w:eastAsia="Times New Roman" w:hAnsi="Arial" w:cs="Arial"/>
          <w:color w:val="000000"/>
          <w:sz w:val="20"/>
          <w:szCs w:val="20"/>
          <w:lang w:val="en-GB"/>
        </w:rPr>
        <w:t xml:space="preserve"> – </w:t>
      </w:r>
      <w:r w:rsidRPr="007F6DFC">
        <w:rPr>
          <w:rFonts w:ascii="Arial" w:eastAsia="Times New Roman" w:hAnsi="Arial" w:cs="Arial"/>
          <w:b/>
          <w:color w:val="000000"/>
          <w:sz w:val="20"/>
          <w:szCs w:val="20"/>
          <w:lang w:val="en-GB"/>
        </w:rPr>
        <w:t>Jamie Atkins, Record Collector</w:t>
      </w:r>
    </w:p>
    <w:p w14:paraId="17F156D7" w14:textId="209D36D9" w:rsidR="007F6DFC" w:rsidRPr="007F6DFC" w:rsidRDefault="007F6DFC">
      <w:pPr>
        <w:rPr>
          <w:rFonts w:ascii="Arial" w:eastAsia="Times New Roman" w:hAnsi="Arial" w:cs="Arial"/>
          <w:sz w:val="20"/>
          <w:szCs w:val="20"/>
          <w:lang w:val="en-GB"/>
        </w:rPr>
      </w:pPr>
    </w:p>
    <w:p w14:paraId="07D6DC00" w14:textId="4C27F6EF" w:rsidR="00853A61" w:rsidRPr="00853A61" w:rsidRDefault="007F6DFC">
      <w:pPr>
        <w:rPr>
          <w:rFonts w:ascii="Arial" w:eastAsia="Times New Roman" w:hAnsi="Arial" w:cs="Arial"/>
          <w:b/>
          <w:color w:val="000000"/>
          <w:sz w:val="20"/>
          <w:szCs w:val="20"/>
          <w:lang w:val="en-GB"/>
        </w:rPr>
      </w:pPr>
      <w:r w:rsidRPr="007F6DFC">
        <w:rPr>
          <w:rFonts w:ascii="Arial" w:eastAsia="Times New Roman" w:hAnsi="Arial" w:cs="Arial"/>
          <w:i/>
          <w:color w:val="000000"/>
          <w:sz w:val="20"/>
          <w:szCs w:val="20"/>
          <w:lang w:val="en-GB"/>
        </w:rPr>
        <w:t>“Richard Dawson album is insanely good. Wow!”</w:t>
      </w:r>
      <w:r w:rsidRPr="007F6DFC">
        <w:rPr>
          <w:rFonts w:ascii="Arial" w:eastAsia="Times New Roman" w:hAnsi="Arial" w:cs="Arial"/>
          <w:color w:val="000000"/>
          <w:sz w:val="20"/>
          <w:szCs w:val="20"/>
          <w:lang w:val="en-GB"/>
        </w:rPr>
        <w:t xml:space="preserve"> – </w:t>
      </w:r>
      <w:r w:rsidRPr="007F6DFC">
        <w:rPr>
          <w:rFonts w:ascii="Arial" w:eastAsia="Times New Roman" w:hAnsi="Arial" w:cs="Arial"/>
          <w:b/>
          <w:color w:val="000000"/>
          <w:sz w:val="20"/>
          <w:szCs w:val="20"/>
          <w:lang w:val="en-GB"/>
        </w:rPr>
        <w:t>Andy Cowan, Mojo</w:t>
      </w:r>
    </w:p>
    <w:p w14:paraId="3D757C9B" w14:textId="5F3A1355" w:rsidR="00853A61" w:rsidRDefault="00853A61">
      <w:pPr>
        <w:rPr>
          <w:rFonts w:ascii="Arial" w:hAnsi="Arial" w:cs="Arial"/>
          <w:b/>
          <w:sz w:val="20"/>
          <w:szCs w:val="20"/>
        </w:rPr>
      </w:pPr>
    </w:p>
    <w:p w14:paraId="15851D69" w14:textId="77777777" w:rsidR="00853A61" w:rsidRDefault="00853A61" w:rsidP="00853A61">
      <w:pPr>
        <w:rPr>
          <w:rFonts w:ascii="Arial" w:hAnsi="Arial" w:cs="Arial"/>
          <w:sz w:val="20"/>
          <w:szCs w:val="20"/>
        </w:rPr>
      </w:pPr>
    </w:p>
    <w:p w14:paraId="2EC5F9AC" w14:textId="77777777" w:rsidR="00853A61" w:rsidRPr="00654BAC" w:rsidRDefault="00853A61" w:rsidP="00853A61">
      <w:pPr>
        <w:rPr>
          <w:rFonts w:ascii="Arial" w:hAnsi="Arial" w:cs="Arial"/>
          <w:b/>
          <w:sz w:val="20"/>
          <w:szCs w:val="20"/>
        </w:rPr>
      </w:pPr>
      <w:r w:rsidRPr="009A10FD">
        <w:rPr>
          <w:rFonts w:ascii="Arial" w:hAnsi="Arial" w:cs="Arial"/>
          <w:b/>
          <w:sz w:val="20"/>
          <w:szCs w:val="20"/>
        </w:rPr>
        <w:t xml:space="preserve">PITCHES: </w:t>
      </w:r>
    </w:p>
    <w:p w14:paraId="7C07FB9F" w14:textId="77777777" w:rsidR="00853A61" w:rsidRDefault="00853A61" w:rsidP="00853A61">
      <w:pPr>
        <w:rPr>
          <w:rFonts w:ascii="Arial" w:hAnsi="Arial" w:cs="Arial"/>
          <w:b/>
          <w:sz w:val="20"/>
          <w:szCs w:val="20"/>
        </w:rPr>
      </w:pPr>
      <w:r w:rsidRPr="009A10FD">
        <w:rPr>
          <w:rFonts w:ascii="Arial" w:hAnsi="Arial" w:cs="Arial"/>
          <w:b/>
          <w:sz w:val="20"/>
          <w:szCs w:val="20"/>
        </w:rPr>
        <w:t>Sunday Times Culture</w:t>
      </w:r>
    </w:p>
    <w:p w14:paraId="594CEF2F" w14:textId="77777777" w:rsidR="00853A61" w:rsidRDefault="00853A61" w:rsidP="00853A61">
      <w:pPr>
        <w:rPr>
          <w:rFonts w:ascii="Arial" w:hAnsi="Arial" w:cs="Arial"/>
          <w:b/>
          <w:sz w:val="20"/>
          <w:szCs w:val="20"/>
        </w:rPr>
      </w:pPr>
      <w:r>
        <w:rPr>
          <w:rFonts w:ascii="Arial" w:hAnsi="Arial" w:cs="Arial"/>
          <w:b/>
          <w:sz w:val="20"/>
          <w:szCs w:val="20"/>
        </w:rPr>
        <w:t xml:space="preserve">Financial Times – </w:t>
      </w:r>
      <w:r w:rsidRPr="007F6DFC">
        <w:rPr>
          <w:rFonts w:ascii="Arial" w:hAnsi="Arial" w:cs="Arial"/>
          <w:sz w:val="20"/>
          <w:szCs w:val="20"/>
        </w:rPr>
        <w:t>Michael Hann pitching.</w:t>
      </w:r>
    </w:p>
    <w:p w14:paraId="7780B19E" w14:textId="77777777" w:rsidR="00853A61" w:rsidRDefault="00853A61" w:rsidP="00853A61">
      <w:pPr>
        <w:rPr>
          <w:rFonts w:ascii="Arial" w:hAnsi="Arial" w:cs="Arial"/>
          <w:sz w:val="20"/>
          <w:szCs w:val="20"/>
        </w:rPr>
      </w:pPr>
      <w:r>
        <w:rPr>
          <w:rFonts w:ascii="Arial" w:hAnsi="Arial" w:cs="Arial"/>
          <w:b/>
          <w:sz w:val="20"/>
          <w:szCs w:val="20"/>
        </w:rPr>
        <w:t xml:space="preserve">Fantastic Man – </w:t>
      </w:r>
      <w:r>
        <w:rPr>
          <w:rFonts w:ascii="Arial" w:hAnsi="Arial" w:cs="Arial"/>
          <w:sz w:val="20"/>
          <w:szCs w:val="20"/>
        </w:rPr>
        <w:t>online feature for album.</w:t>
      </w:r>
    </w:p>
    <w:p w14:paraId="1F2AE88C" w14:textId="77777777" w:rsidR="00853A61" w:rsidRDefault="00853A61" w:rsidP="00853A61">
      <w:pPr>
        <w:rPr>
          <w:rFonts w:ascii="Arial" w:hAnsi="Arial" w:cs="Arial"/>
          <w:sz w:val="20"/>
          <w:szCs w:val="20"/>
        </w:rPr>
      </w:pPr>
      <w:r w:rsidRPr="0047709E">
        <w:rPr>
          <w:rFonts w:ascii="Arial" w:hAnsi="Arial" w:cs="Arial"/>
          <w:b/>
          <w:sz w:val="20"/>
          <w:szCs w:val="20"/>
        </w:rPr>
        <w:t>The Line of Best Fit</w:t>
      </w:r>
      <w:r>
        <w:rPr>
          <w:rFonts w:ascii="Arial" w:hAnsi="Arial" w:cs="Arial"/>
          <w:sz w:val="20"/>
          <w:szCs w:val="20"/>
        </w:rPr>
        <w:t xml:space="preserve"> – feature to run around London trip. </w:t>
      </w:r>
    </w:p>
    <w:p w14:paraId="52049997" w14:textId="77777777" w:rsidR="00853A61" w:rsidRPr="007F6DFC" w:rsidRDefault="00853A61">
      <w:pPr>
        <w:rPr>
          <w:rFonts w:ascii="Arial" w:hAnsi="Arial" w:cs="Arial"/>
          <w:b/>
          <w:sz w:val="20"/>
          <w:szCs w:val="20"/>
        </w:rPr>
      </w:pPr>
    </w:p>
    <w:p w14:paraId="61727CB1" w14:textId="77777777" w:rsidR="007F6DFC" w:rsidRPr="007F6DFC" w:rsidRDefault="007F6DFC">
      <w:pPr>
        <w:rPr>
          <w:rFonts w:ascii="Arial" w:hAnsi="Arial" w:cs="Arial"/>
          <w:b/>
          <w:sz w:val="20"/>
          <w:szCs w:val="20"/>
        </w:rPr>
      </w:pPr>
    </w:p>
    <w:sectPr w:rsidR="007F6DFC" w:rsidRPr="007F6DFC" w:rsidSect="00CE4F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6.15pt;height:78.9pt;visibility:visible;mso-wrap-style:square" o:bullet="t">
        <v:imagedata r:id="rId1" o:title=""/>
      </v:shape>
    </w:pict>
  </w:numPicBullet>
  <w:abstractNum w:abstractNumId="0" w15:restartNumberingAfterBreak="0">
    <w:nsid w:val="77C3567F"/>
    <w:multiLevelType w:val="hybridMultilevel"/>
    <w:tmpl w:val="DF267956"/>
    <w:lvl w:ilvl="0" w:tplc="7158DE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FD"/>
    <w:rsid w:val="000A5FDB"/>
    <w:rsid w:val="000E6837"/>
    <w:rsid w:val="001020D2"/>
    <w:rsid w:val="001D406B"/>
    <w:rsid w:val="00227BD5"/>
    <w:rsid w:val="00294721"/>
    <w:rsid w:val="002B32DF"/>
    <w:rsid w:val="002B63D3"/>
    <w:rsid w:val="0047709E"/>
    <w:rsid w:val="00517B7A"/>
    <w:rsid w:val="0055705F"/>
    <w:rsid w:val="005B6789"/>
    <w:rsid w:val="00654BAC"/>
    <w:rsid w:val="006A4AB2"/>
    <w:rsid w:val="006C75A4"/>
    <w:rsid w:val="00770C50"/>
    <w:rsid w:val="007F6DFC"/>
    <w:rsid w:val="008053CC"/>
    <w:rsid w:val="00853A61"/>
    <w:rsid w:val="00942ADD"/>
    <w:rsid w:val="009A10FD"/>
    <w:rsid w:val="00A44602"/>
    <w:rsid w:val="00B125B9"/>
    <w:rsid w:val="00B326A6"/>
    <w:rsid w:val="00BF3C67"/>
    <w:rsid w:val="00C352E4"/>
    <w:rsid w:val="00C4391A"/>
    <w:rsid w:val="00CB098C"/>
    <w:rsid w:val="00CE4F52"/>
    <w:rsid w:val="00E76F33"/>
    <w:rsid w:val="00EB5DEA"/>
    <w:rsid w:val="00EC2B1B"/>
    <w:rsid w:val="00F8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593A"/>
  <w15:chartTrackingRefBased/>
  <w15:docId w15:val="{B08AF860-447D-6E47-9C2A-75CE963D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FD"/>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CC"/>
    <w:pPr>
      <w:widowControl w:val="0"/>
      <w:suppressAutoHyphens/>
      <w:ind w:left="720"/>
      <w:contextualSpacing/>
    </w:pPr>
    <w:rPr>
      <w:rFonts w:eastAsia="Times New Roman"/>
      <w:szCs w:val="20"/>
      <w:lang w:eastAsia="ar-SA"/>
    </w:rPr>
  </w:style>
  <w:style w:type="character" w:styleId="Hyperlink">
    <w:name w:val="Hyperlink"/>
    <w:basedOn w:val="DefaultParagraphFont"/>
    <w:uiPriority w:val="99"/>
    <w:unhideWhenUsed/>
    <w:rsid w:val="009A10FD"/>
    <w:rPr>
      <w:color w:val="0563C1" w:themeColor="hyperlink"/>
      <w:u w:val="single"/>
    </w:rPr>
  </w:style>
  <w:style w:type="character" w:styleId="UnresolvedMention">
    <w:name w:val="Unresolved Mention"/>
    <w:basedOn w:val="DefaultParagraphFont"/>
    <w:uiPriority w:val="99"/>
    <w:semiHidden/>
    <w:unhideWhenUsed/>
    <w:rsid w:val="009A10FD"/>
    <w:rPr>
      <w:color w:val="605E5C"/>
      <w:shd w:val="clear" w:color="auto" w:fill="E1DFDD"/>
    </w:rPr>
  </w:style>
  <w:style w:type="character" w:customStyle="1" w:styleId="apple-converted-space">
    <w:name w:val="apple-converted-space"/>
    <w:basedOn w:val="DefaultParagraphFont"/>
    <w:rsid w:val="0055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5549">
      <w:bodyDiv w:val="1"/>
      <w:marLeft w:val="0"/>
      <w:marRight w:val="0"/>
      <w:marTop w:val="0"/>
      <w:marBottom w:val="0"/>
      <w:divBdr>
        <w:top w:val="none" w:sz="0" w:space="0" w:color="auto"/>
        <w:left w:val="none" w:sz="0" w:space="0" w:color="auto"/>
        <w:bottom w:val="none" w:sz="0" w:space="0" w:color="auto"/>
        <w:right w:val="none" w:sz="0" w:space="0" w:color="auto"/>
      </w:divBdr>
    </w:div>
    <w:div w:id="112402527">
      <w:bodyDiv w:val="1"/>
      <w:marLeft w:val="0"/>
      <w:marRight w:val="0"/>
      <w:marTop w:val="0"/>
      <w:marBottom w:val="0"/>
      <w:divBdr>
        <w:top w:val="none" w:sz="0" w:space="0" w:color="auto"/>
        <w:left w:val="none" w:sz="0" w:space="0" w:color="auto"/>
        <w:bottom w:val="none" w:sz="0" w:space="0" w:color="auto"/>
        <w:right w:val="none" w:sz="0" w:space="0" w:color="auto"/>
      </w:divBdr>
    </w:div>
    <w:div w:id="201525975">
      <w:bodyDiv w:val="1"/>
      <w:marLeft w:val="0"/>
      <w:marRight w:val="0"/>
      <w:marTop w:val="0"/>
      <w:marBottom w:val="0"/>
      <w:divBdr>
        <w:top w:val="none" w:sz="0" w:space="0" w:color="auto"/>
        <w:left w:val="none" w:sz="0" w:space="0" w:color="auto"/>
        <w:bottom w:val="none" w:sz="0" w:space="0" w:color="auto"/>
        <w:right w:val="none" w:sz="0" w:space="0" w:color="auto"/>
      </w:divBdr>
    </w:div>
    <w:div w:id="295647053">
      <w:bodyDiv w:val="1"/>
      <w:marLeft w:val="0"/>
      <w:marRight w:val="0"/>
      <w:marTop w:val="0"/>
      <w:marBottom w:val="0"/>
      <w:divBdr>
        <w:top w:val="none" w:sz="0" w:space="0" w:color="auto"/>
        <w:left w:val="none" w:sz="0" w:space="0" w:color="auto"/>
        <w:bottom w:val="none" w:sz="0" w:space="0" w:color="auto"/>
        <w:right w:val="none" w:sz="0" w:space="0" w:color="auto"/>
      </w:divBdr>
    </w:div>
    <w:div w:id="606891314">
      <w:bodyDiv w:val="1"/>
      <w:marLeft w:val="0"/>
      <w:marRight w:val="0"/>
      <w:marTop w:val="0"/>
      <w:marBottom w:val="0"/>
      <w:divBdr>
        <w:top w:val="none" w:sz="0" w:space="0" w:color="auto"/>
        <w:left w:val="none" w:sz="0" w:space="0" w:color="auto"/>
        <w:bottom w:val="none" w:sz="0" w:space="0" w:color="auto"/>
        <w:right w:val="none" w:sz="0" w:space="0" w:color="auto"/>
      </w:divBdr>
    </w:div>
    <w:div w:id="1482194213">
      <w:bodyDiv w:val="1"/>
      <w:marLeft w:val="0"/>
      <w:marRight w:val="0"/>
      <w:marTop w:val="0"/>
      <w:marBottom w:val="0"/>
      <w:divBdr>
        <w:top w:val="none" w:sz="0" w:space="0" w:color="auto"/>
        <w:left w:val="none" w:sz="0" w:space="0" w:color="auto"/>
        <w:bottom w:val="none" w:sz="0" w:space="0" w:color="auto"/>
        <w:right w:val="none" w:sz="0" w:space="0" w:color="auto"/>
      </w:divBdr>
    </w:div>
    <w:div w:id="1600530740">
      <w:bodyDiv w:val="1"/>
      <w:marLeft w:val="0"/>
      <w:marRight w:val="0"/>
      <w:marTop w:val="0"/>
      <w:marBottom w:val="0"/>
      <w:divBdr>
        <w:top w:val="none" w:sz="0" w:space="0" w:color="auto"/>
        <w:left w:val="none" w:sz="0" w:space="0" w:color="auto"/>
        <w:bottom w:val="none" w:sz="0" w:space="0" w:color="auto"/>
        <w:right w:val="none" w:sz="0" w:space="0" w:color="auto"/>
      </w:divBdr>
    </w:div>
    <w:div w:id="1653676549">
      <w:bodyDiv w:val="1"/>
      <w:marLeft w:val="0"/>
      <w:marRight w:val="0"/>
      <w:marTop w:val="0"/>
      <w:marBottom w:val="0"/>
      <w:divBdr>
        <w:top w:val="none" w:sz="0" w:space="0" w:color="auto"/>
        <w:left w:val="none" w:sz="0" w:space="0" w:color="auto"/>
        <w:bottom w:val="none" w:sz="0" w:space="0" w:color="auto"/>
        <w:right w:val="none" w:sz="0" w:space="0" w:color="auto"/>
      </w:divBdr>
    </w:div>
    <w:div w:id="1870487404">
      <w:bodyDiv w:val="1"/>
      <w:marLeft w:val="0"/>
      <w:marRight w:val="0"/>
      <w:marTop w:val="0"/>
      <w:marBottom w:val="0"/>
      <w:divBdr>
        <w:top w:val="none" w:sz="0" w:space="0" w:color="auto"/>
        <w:left w:val="none" w:sz="0" w:space="0" w:color="auto"/>
        <w:bottom w:val="none" w:sz="0" w:space="0" w:color="auto"/>
        <w:right w:val="none" w:sz="0" w:space="0" w:color="auto"/>
      </w:divBdr>
    </w:div>
    <w:div w:id="20882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quietus.com/articles/27269-richard-dawson-interview-favourite-music" TargetMode="External"/><Relationship Id="rId13" Type="http://schemas.openxmlformats.org/officeDocument/2006/relationships/hyperlink" Target="https://www.thefourohfive.com/music/article/richard-dawson-uses-a-football-match-to-examine-father-son-relationships-in-two-halves-156" TargetMode="External"/><Relationship Id="rId18" Type="http://schemas.openxmlformats.org/officeDocument/2006/relationships/hyperlink" Target="https://thequietus.com/articles/26895-new-richard-dawson-album-2020-jogginb" TargetMode="External"/><Relationship Id="rId3" Type="http://schemas.openxmlformats.org/officeDocument/2006/relationships/settings" Target="settings.xml"/><Relationship Id="rId21" Type="http://schemas.openxmlformats.org/officeDocument/2006/relationships/hyperlink" Target="http://www.getintothis.co.uk/2019/08/richard-dawson-returns-with-new-album-and-liverpool-show/" TargetMode="External"/><Relationship Id="rId7" Type="http://schemas.openxmlformats.org/officeDocument/2006/relationships/hyperlink" Target="https://www.bigissue.com/culture/music/richard-dawson-the-illusion-of-stability-has-been-stripped-back/" TargetMode="External"/><Relationship Id="rId12" Type="http://schemas.openxmlformats.org/officeDocument/2006/relationships/hyperlink" Target="https://www.thefourohfive.com/music/review/review-richard-dawson-echoes-the-voice-of-modern-britain-on-the-hilarious-and-personal-2020-157" TargetMode="External"/><Relationship Id="rId17" Type="http://schemas.openxmlformats.org/officeDocument/2006/relationships/hyperlink" Target="https://www.thefourohfive.com/music/article/track-of-the-day-richard-dawson-lurches-through-the-modern-day-with-the-crunchy-jogging-reveals-new-record-plans-156" TargetMode="External"/><Relationship Id="rId2" Type="http://schemas.openxmlformats.org/officeDocument/2006/relationships/styles" Target="styles.xml"/><Relationship Id="rId16" Type="http://schemas.openxmlformats.org/officeDocument/2006/relationships/hyperlink" Target="https://www.clashmusic.com/news/richard-dawson-announces-new-album-2020" TargetMode="External"/><Relationship Id="rId20" Type="http://schemas.openxmlformats.org/officeDocument/2006/relationships/hyperlink" Target="https://thankfolkforthat.com/new-release-video-richard-dawson-2020-jogging/" TargetMode="External"/><Relationship Id="rId1" Type="http://schemas.openxmlformats.org/officeDocument/2006/relationships/numbering" Target="numbering.xml"/><Relationship Id="rId6" Type="http://schemas.openxmlformats.org/officeDocument/2006/relationships/hyperlink" Target="mailto:sam@dominorecordco.com" TargetMode="External"/><Relationship Id="rId11" Type="http://schemas.openxmlformats.org/officeDocument/2006/relationships/hyperlink" Target="https://thequietus.com/articles/27259-richard-dawson-2020-review" TargetMode="External"/><Relationship Id="rId5" Type="http://schemas.openxmlformats.org/officeDocument/2006/relationships/image" Target="NULL"/><Relationship Id="rId15" Type="http://schemas.openxmlformats.org/officeDocument/2006/relationships/hyperlink" Target="https://www.getintothis.co.uk/2019/08/richard-dawson-returns-with-new-album-and-liverpool-show/" TargetMode="External"/><Relationship Id="rId23" Type="http://schemas.openxmlformats.org/officeDocument/2006/relationships/theme" Target="theme/theme1.xml"/><Relationship Id="rId10" Type="http://schemas.openxmlformats.org/officeDocument/2006/relationships/hyperlink" Target="https://www.theguardian.com/music/2019/oct/11/richard-dawson-2020-review-domino-album-britain" TargetMode="External"/><Relationship Id="rId19" Type="http://schemas.openxmlformats.org/officeDocument/2006/relationships/hyperlink" Target="https://www.thelineofbestfit.com/news/latest-news/richard-dawson-announces-new-album-with-lead-single-jogging" TargetMode="External"/><Relationship Id="rId4" Type="http://schemas.openxmlformats.org/officeDocument/2006/relationships/webSettings" Target="webSettings.xml"/><Relationship Id="rId9" Type="http://schemas.openxmlformats.org/officeDocument/2006/relationships/hyperlink" Target="https://www.huckmag.com/art-and-culture/music-2/richard-dawson-doesnt-enjoy-wetherspoons-anymore/" TargetMode="External"/><Relationship Id="rId14" Type="http://schemas.openxmlformats.org/officeDocument/2006/relationships/hyperlink" Target="https://thequietus.com/articles/27082-richard-dawson-new-album-2020"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2019-08-05T08:46:00Z</dcterms:created>
  <dcterms:modified xsi:type="dcterms:W3CDTF">2019-10-21T09:17:00Z</dcterms:modified>
</cp:coreProperties>
</file>